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7070" w14:textId="77777777" w:rsidR="000A164C" w:rsidRPr="004910A7" w:rsidRDefault="000A164C" w:rsidP="000A164C">
      <w:pPr>
        <w:spacing w:after="0" w:line="480" w:lineRule="auto"/>
        <w:jc w:val="center"/>
        <w:rPr>
          <w:rFonts w:ascii="Times New Roman" w:hAnsi="Times New Roman"/>
          <w:sz w:val="24"/>
          <w:szCs w:val="24"/>
        </w:rPr>
      </w:pPr>
    </w:p>
    <w:p w14:paraId="05AC6291" w14:textId="77777777" w:rsidR="000A164C" w:rsidRPr="004910A7" w:rsidRDefault="000A164C" w:rsidP="000A164C">
      <w:pPr>
        <w:spacing w:after="0" w:line="480" w:lineRule="auto"/>
        <w:jc w:val="center"/>
        <w:rPr>
          <w:rFonts w:ascii="Times New Roman" w:hAnsi="Times New Roman"/>
          <w:sz w:val="24"/>
          <w:szCs w:val="24"/>
        </w:rPr>
      </w:pPr>
    </w:p>
    <w:p w14:paraId="414DFB0A" w14:textId="77777777" w:rsidR="007D185A" w:rsidRPr="004910A7" w:rsidRDefault="007D185A" w:rsidP="000A164C">
      <w:pPr>
        <w:spacing w:after="0" w:line="480" w:lineRule="auto"/>
        <w:jc w:val="center"/>
        <w:rPr>
          <w:rFonts w:ascii="Times New Roman" w:hAnsi="Times New Roman"/>
          <w:sz w:val="24"/>
          <w:szCs w:val="24"/>
        </w:rPr>
      </w:pPr>
    </w:p>
    <w:p w14:paraId="2E145BA1" w14:textId="77777777" w:rsidR="000A164C" w:rsidRPr="004910A7" w:rsidRDefault="000A164C" w:rsidP="009401BB">
      <w:pPr>
        <w:spacing w:after="0" w:line="480" w:lineRule="auto"/>
        <w:jc w:val="center"/>
        <w:rPr>
          <w:rFonts w:ascii="Times New Roman" w:hAnsi="Times New Roman"/>
          <w:sz w:val="24"/>
          <w:szCs w:val="24"/>
        </w:rPr>
      </w:pPr>
    </w:p>
    <w:p w14:paraId="457E0143" w14:textId="77777777" w:rsidR="008E182F" w:rsidRDefault="008E182F" w:rsidP="009401BB">
      <w:pPr>
        <w:spacing w:after="0" w:line="480" w:lineRule="auto"/>
        <w:jc w:val="center"/>
        <w:rPr>
          <w:rFonts w:ascii="Times New Roman" w:hAnsi="Times New Roman"/>
          <w:sz w:val="24"/>
          <w:szCs w:val="24"/>
        </w:rPr>
      </w:pPr>
      <w:r>
        <w:rPr>
          <w:rFonts w:ascii="Times New Roman" w:hAnsi="Times New Roman"/>
          <w:sz w:val="24"/>
          <w:szCs w:val="24"/>
        </w:rPr>
        <w:t>Planificación de un Programa y Prescripción de Ejercicio:</w:t>
      </w:r>
    </w:p>
    <w:p w14:paraId="5E0C08E0" w14:textId="0A46AB7E" w:rsidR="000A164C" w:rsidRPr="004910A7" w:rsidRDefault="008E182F" w:rsidP="008E182F">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0EBD6DF7" w14:textId="77777777" w:rsidR="000A164C" w:rsidRPr="004910A7" w:rsidRDefault="000A164C" w:rsidP="000A164C">
      <w:pPr>
        <w:spacing w:after="0" w:line="480" w:lineRule="auto"/>
        <w:jc w:val="center"/>
        <w:rPr>
          <w:rFonts w:ascii="Times New Roman" w:hAnsi="Times New Roman"/>
          <w:sz w:val="24"/>
          <w:szCs w:val="24"/>
        </w:rPr>
      </w:pPr>
    </w:p>
    <w:p w14:paraId="1430687C" w14:textId="77777777" w:rsidR="000A164C" w:rsidRPr="004910A7" w:rsidRDefault="000A164C" w:rsidP="000A164C">
      <w:pPr>
        <w:spacing w:after="0" w:line="480" w:lineRule="auto"/>
        <w:jc w:val="center"/>
        <w:rPr>
          <w:rFonts w:ascii="Times New Roman" w:hAnsi="Times New Roman"/>
          <w:sz w:val="24"/>
          <w:szCs w:val="24"/>
        </w:rPr>
      </w:pPr>
    </w:p>
    <w:p w14:paraId="20252907" w14:textId="77777777" w:rsidR="00E73E55" w:rsidRPr="004910A7" w:rsidRDefault="00E73E55" w:rsidP="000A164C">
      <w:pPr>
        <w:spacing w:after="0" w:line="480" w:lineRule="auto"/>
        <w:jc w:val="center"/>
        <w:rPr>
          <w:rFonts w:ascii="Times New Roman" w:hAnsi="Times New Roman"/>
          <w:sz w:val="24"/>
          <w:szCs w:val="24"/>
        </w:rPr>
      </w:pPr>
    </w:p>
    <w:p w14:paraId="4CA3AC10" w14:textId="77777777" w:rsidR="00E73E55" w:rsidRPr="004910A7" w:rsidRDefault="00E73E55" w:rsidP="000A164C">
      <w:pPr>
        <w:spacing w:after="0" w:line="480" w:lineRule="auto"/>
        <w:jc w:val="center"/>
        <w:rPr>
          <w:rFonts w:ascii="Times New Roman" w:hAnsi="Times New Roman"/>
          <w:sz w:val="24"/>
          <w:szCs w:val="24"/>
        </w:rPr>
      </w:pPr>
    </w:p>
    <w:p w14:paraId="3E0CB655" w14:textId="77777777" w:rsidR="000A164C" w:rsidRPr="004910A7" w:rsidRDefault="000A164C" w:rsidP="000A164C">
      <w:pPr>
        <w:spacing w:after="0" w:line="480" w:lineRule="auto"/>
        <w:jc w:val="center"/>
        <w:rPr>
          <w:rFonts w:ascii="Times New Roman" w:hAnsi="Times New Roman"/>
          <w:sz w:val="24"/>
          <w:szCs w:val="24"/>
        </w:rPr>
      </w:pPr>
    </w:p>
    <w:p w14:paraId="08BBB087" w14:textId="77777777" w:rsidR="000A164C" w:rsidRPr="004910A7" w:rsidRDefault="000A164C" w:rsidP="000A164C">
      <w:pPr>
        <w:spacing w:after="0" w:line="480" w:lineRule="auto"/>
        <w:jc w:val="center"/>
        <w:rPr>
          <w:rFonts w:ascii="Times New Roman" w:hAnsi="Times New Roman"/>
          <w:sz w:val="24"/>
          <w:szCs w:val="24"/>
        </w:rPr>
      </w:pPr>
    </w:p>
    <w:p w14:paraId="236FCFC3" w14:textId="65305D37" w:rsidR="000A164C" w:rsidRPr="004910A7" w:rsidRDefault="009401BB" w:rsidP="000A164C">
      <w:pPr>
        <w:spacing w:after="0" w:line="480" w:lineRule="auto"/>
        <w:jc w:val="center"/>
        <w:rPr>
          <w:rFonts w:ascii="Times New Roman" w:hAnsi="Times New Roman"/>
          <w:sz w:val="24"/>
          <w:szCs w:val="24"/>
        </w:rPr>
      </w:pPr>
      <w:r>
        <w:rPr>
          <w:rFonts w:ascii="Times New Roman" w:hAnsi="Times New Roman"/>
          <w:sz w:val="24"/>
          <w:szCs w:val="24"/>
        </w:rPr>
        <w:t>Juan del Pueblo</w:t>
      </w:r>
    </w:p>
    <w:p w14:paraId="13821F78" w14:textId="77777777" w:rsidR="000A164C" w:rsidRPr="004910A7" w:rsidRDefault="000A164C" w:rsidP="000A164C">
      <w:pPr>
        <w:spacing w:after="0" w:line="480" w:lineRule="auto"/>
        <w:jc w:val="center"/>
        <w:rPr>
          <w:rFonts w:ascii="Times New Roman" w:hAnsi="Times New Roman"/>
          <w:sz w:val="24"/>
          <w:szCs w:val="24"/>
        </w:rPr>
      </w:pPr>
    </w:p>
    <w:p w14:paraId="01FDF7D8" w14:textId="77777777" w:rsidR="000A164C" w:rsidRPr="004910A7" w:rsidRDefault="000A164C" w:rsidP="000A164C">
      <w:pPr>
        <w:spacing w:after="0" w:line="480" w:lineRule="auto"/>
        <w:jc w:val="center"/>
        <w:rPr>
          <w:rFonts w:ascii="Times New Roman" w:hAnsi="Times New Roman"/>
          <w:sz w:val="24"/>
          <w:szCs w:val="24"/>
        </w:rPr>
      </w:pPr>
    </w:p>
    <w:p w14:paraId="0719C442" w14:textId="77777777" w:rsidR="000A164C" w:rsidRPr="004910A7" w:rsidRDefault="000A164C" w:rsidP="000A164C">
      <w:pPr>
        <w:spacing w:after="0" w:line="480" w:lineRule="auto"/>
        <w:jc w:val="center"/>
        <w:rPr>
          <w:rFonts w:ascii="Times New Roman" w:hAnsi="Times New Roman"/>
          <w:sz w:val="24"/>
          <w:szCs w:val="24"/>
        </w:rPr>
      </w:pPr>
    </w:p>
    <w:p w14:paraId="028AC098" w14:textId="77777777" w:rsidR="000A164C" w:rsidRPr="004910A7" w:rsidRDefault="000A164C" w:rsidP="000A164C">
      <w:pPr>
        <w:spacing w:after="0" w:line="480" w:lineRule="auto"/>
        <w:jc w:val="center"/>
        <w:rPr>
          <w:rFonts w:ascii="Times New Roman" w:hAnsi="Times New Roman"/>
          <w:sz w:val="24"/>
          <w:szCs w:val="24"/>
        </w:rPr>
      </w:pPr>
    </w:p>
    <w:p w14:paraId="200B3C90" w14:textId="77777777" w:rsidR="000A164C" w:rsidRPr="004910A7" w:rsidRDefault="000A164C" w:rsidP="000A164C">
      <w:pPr>
        <w:spacing w:after="0" w:line="480" w:lineRule="auto"/>
        <w:jc w:val="center"/>
        <w:rPr>
          <w:rFonts w:ascii="Times New Roman" w:hAnsi="Times New Roman"/>
          <w:sz w:val="24"/>
          <w:szCs w:val="24"/>
        </w:rPr>
      </w:pPr>
    </w:p>
    <w:p w14:paraId="6A1F111E" w14:textId="77777777" w:rsidR="000A164C" w:rsidRPr="004910A7" w:rsidRDefault="000A164C" w:rsidP="000A164C">
      <w:pPr>
        <w:spacing w:after="0" w:line="480" w:lineRule="auto"/>
        <w:jc w:val="center"/>
        <w:rPr>
          <w:rFonts w:ascii="Times New Roman" w:hAnsi="Times New Roman"/>
          <w:sz w:val="24"/>
          <w:szCs w:val="24"/>
        </w:rPr>
      </w:pPr>
    </w:p>
    <w:p w14:paraId="44E0ADAD" w14:textId="10AFB4E5"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Dise</w:t>
      </w:r>
      <w:r w:rsidRPr="008E182F">
        <w:rPr>
          <w:rFonts w:ascii="Times New Roman" w:hAnsi="Times New Roman"/>
          <w:sz w:val="24"/>
          <w:szCs w:val="24"/>
        </w:rPr>
        <w:t>ñ</w:t>
      </w:r>
      <w:r>
        <w:rPr>
          <w:rFonts w:ascii="Times New Roman" w:hAnsi="Times New Roman"/>
          <w:sz w:val="24"/>
          <w:szCs w:val="24"/>
        </w:rPr>
        <w:t>o de Programas de Ejercicios</w:t>
      </w:r>
    </w:p>
    <w:p w14:paraId="7A739066" w14:textId="3AB0BB34"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HPER</w:t>
      </w:r>
      <w:r w:rsidR="000A164C" w:rsidRPr="004910A7">
        <w:rPr>
          <w:rFonts w:ascii="Times New Roman" w:hAnsi="Times New Roman"/>
          <w:sz w:val="24"/>
          <w:szCs w:val="24"/>
        </w:rPr>
        <w:t xml:space="preserve"> </w:t>
      </w:r>
      <w:r>
        <w:rPr>
          <w:rFonts w:ascii="Times New Roman" w:hAnsi="Times New Roman"/>
          <w:sz w:val="24"/>
          <w:szCs w:val="24"/>
        </w:rPr>
        <w:t>4308</w:t>
      </w:r>
    </w:p>
    <w:p w14:paraId="3E778EFE" w14:textId="3BF46EA7" w:rsidR="000A164C" w:rsidRPr="004910A7" w:rsidRDefault="008E182F" w:rsidP="000A164C">
      <w:pPr>
        <w:spacing w:after="0" w:line="480" w:lineRule="auto"/>
        <w:jc w:val="center"/>
        <w:rPr>
          <w:rFonts w:ascii="Times New Roman" w:hAnsi="Times New Roman"/>
          <w:sz w:val="24"/>
          <w:szCs w:val="24"/>
        </w:rPr>
      </w:pPr>
      <w:r>
        <w:rPr>
          <w:rFonts w:ascii="Times New Roman" w:hAnsi="Times New Roman"/>
          <w:sz w:val="24"/>
          <w:szCs w:val="24"/>
        </w:rPr>
        <w:t>Prof. Edgar Lopategui Corsino</w:t>
      </w:r>
    </w:p>
    <w:p w14:paraId="0BB57C85" w14:textId="1EB21175" w:rsidR="00AB398F" w:rsidRPr="004910A7" w:rsidRDefault="003D5319" w:rsidP="00844097">
      <w:pPr>
        <w:spacing w:after="0" w:line="480" w:lineRule="auto"/>
        <w:jc w:val="center"/>
        <w:rPr>
          <w:rFonts w:ascii="Times New Roman" w:hAnsi="Times New Roman"/>
          <w:sz w:val="24"/>
          <w:szCs w:val="24"/>
        </w:rPr>
      </w:pPr>
      <w:r>
        <w:rPr>
          <w:rFonts w:ascii="Times New Roman" w:hAnsi="Times New Roman"/>
          <w:sz w:val="24"/>
          <w:szCs w:val="24"/>
        </w:rPr>
        <w:t>2</w:t>
      </w:r>
      <w:r w:rsidR="008E182F">
        <w:rPr>
          <w:rFonts w:ascii="Times New Roman" w:hAnsi="Times New Roman"/>
          <w:sz w:val="24"/>
          <w:szCs w:val="24"/>
        </w:rPr>
        <w:t>2 de</w:t>
      </w:r>
      <w:r w:rsidR="000A164C" w:rsidRPr="004910A7">
        <w:rPr>
          <w:rFonts w:ascii="Times New Roman" w:hAnsi="Times New Roman"/>
          <w:sz w:val="24"/>
          <w:szCs w:val="24"/>
        </w:rPr>
        <w:t xml:space="preserve"> </w:t>
      </w:r>
      <w:r>
        <w:rPr>
          <w:rFonts w:ascii="Times New Roman" w:hAnsi="Times New Roman"/>
          <w:sz w:val="24"/>
          <w:szCs w:val="24"/>
        </w:rPr>
        <w:t>febrero</w:t>
      </w:r>
      <w:r w:rsidR="000A164C" w:rsidRPr="004910A7">
        <w:rPr>
          <w:rFonts w:ascii="Times New Roman" w:hAnsi="Times New Roman"/>
          <w:sz w:val="24"/>
          <w:szCs w:val="24"/>
        </w:rPr>
        <w:t xml:space="preserve"> de 20</w:t>
      </w:r>
      <w:r w:rsidR="008E182F">
        <w:rPr>
          <w:rFonts w:ascii="Times New Roman" w:hAnsi="Times New Roman"/>
          <w:sz w:val="24"/>
          <w:szCs w:val="24"/>
        </w:rPr>
        <w:t>2</w:t>
      </w:r>
      <w:r w:rsidR="00573F47">
        <w:rPr>
          <w:rFonts w:ascii="Times New Roman" w:hAnsi="Times New Roman"/>
          <w:sz w:val="24"/>
          <w:szCs w:val="24"/>
        </w:rPr>
        <w:t>1</w:t>
      </w:r>
    </w:p>
    <w:p w14:paraId="4C76B06A" w14:textId="77777777" w:rsidR="000A164C" w:rsidRPr="004910A7" w:rsidRDefault="000A164C" w:rsidP="000A164C">
      <w:pPr>
        <w:spacing w:after="0" w:line="480" w:lineRule="auto"/>
        <w:rPr>
          <w:rFonts w:ascii="Times New Roman" w:hAnsi="Times New Roman"/>
          <w:sz w:val="24"/>
          <w:szCs w:val="24"/>
        </w:rPr>
        <w:sectPr w:rsidR="000A164C" w:rsidRPr="004910A7" w:rsidSect="001128C7">
          <w:headerReference w:type="default" r:id="rId7"/>
          <w:pgSz w:w="12240" w:h="15840"/>
          <w:pgMar w:top="1440" w:right="1440" w:bottom="1440" w:left="1440" w:header="720" w:footer="720" w:gutter="0"/>
          <w:cols w:space="720"/>
          <w:docGrid w:linePitch="360"/>
        </w:sectPr>
      </w:pPr>
    </w:p>
    <w:p w14:paraId="005AB1E5" w14:textId="77777777" w:rsidR="000A164C" w:rsidRPr="004910A7" w:rsidRDefault="000A164C" w:rsidP="000A164C">
      <w:pPr>
        <w:spacing w:after="0" w:line="480" w:lineRule="auto"/>
        <w:jc w:val="center"/>
        <w:rPr>
          <w:rFonts w:ascii="Times New Roman" w:hAnsi="Times New Roman"/>
          <w:sz w:val="24"/>
          <w:szCs w:val="24"/>
        </w:rPr>
      </w:pPr>
      <w:r w:rsidRPr="004910A7">
        <w:rPr>
          <w:rFonts w:ascii="Times New Roman" w:hAnsi="Times New Roman"/>
          <w:sz w:val="24"/>
          <w:szCs w:val="24"/>
        </w:rPr>
        <w:lastRenderedPageBreak/>
        <w:t>Reseña</w:t>
      </w:r>
    </w:p>
    <w:p w14:paraId="32675A6F" w14:textId="77777777" w:rsidR="000A164C" w:rsidRPr="004910A7" w:rsidRDefault="000A164C" w:rsidP="000A164C">
      <w:pPr>
        <w:spacing w:after="0" w:line="480" w:lineRule="auto"/>
        <w:rPr>
          <w:rFonts w:ascii="Times New Roman" w:hAnsi="Times New Roman"/>
          <w:sz w:val="24"/>
          <w:szCs w:val="24"/>
        </w:rPr>
      </w:pPr>
      <w:r w:rsidRPr="004910A7">
        <w:rPr>
          <w:rFonts w:ascii="Times New Roman" w:hAnsi="Times New Roman"/>
          <w:sz w:val="24"/>
          <w:szCs w:val="24"/>
        </w:rPr>
        <w:t xml:space="preserve">Se realiza un </w:t>
      </w:r>
      <w:r w:rsidR="00B402A3" w:rsidRPr="004910A7">
        <w:rPr>
          <w:rFonts w:ascii="Times New Roman" w:hAnsi="Times New Roman"/>
          <w:sz w:val="24"/>
          <w:szCs w:val="24"/>
        </w:rPr>
        <w:t>resumen, conciso</w:t>
      </w:r>
      <w:r w:rsidR="00371D85" w:rsidRPr="004910A7">
        <w:rPr>
          <w:rFonts w:ascii="Times New Roman" w:hAnsi="Times New Roman"/>
          <w:sz w:val="24"/>
          <w:szCs w:val="24"/>
        </w:rPr>
        <w:t xml:space="preserve"> (un solo párrafo)</w:t>
      </w:r>
      <w:r w:rsidR="00B402A3" w:rsidRPr="004910A7">
        <w:rPr>
          <w:rFonts w:ascii="Times New Roman" w:hAnsi="Times New Roman"/>
          <w:sz w:val="24"/>
          <w:szCs w:val="24"/>
        </w:rPr>
        <w:t>, del presente documento</w:t>
      </w:r>
      <w:r w:rsidR="00CE5E01" w:rsidRPr="004910A7">
        <w:rPr>
          <w:rFonts w:ascii="Times New Roman" w:hAnsi="Times New Roman"/>
          <w:sz w:val="24"/>
          <w:szCs w:val="24"/>
        </w:rPr>
        <w:t>, en una página sep</w:t>
      </w:r>
      <w:r w:rsidR="005B7F16">
        <w:rPr>
          <w:rFonts w:ascii="Times New Roman" w:hAnsi="Times New Roman"/>
          <w:sz w:val="24"/>
          <w:szCs w:val="24"/>
        </w:rPr>
        <w:t>a</w:t>
      </w:r>
      <w:r w:rsidR="00CE5E01" w:rsidRPr="004910A7">
        <w:rPr>
          <w:rFonts w:ascii="Times New Roman" w:hAnsi="Times New Roman"/>
          <w:sz w:val="24"/>
          <w:szCs w:val="24"/>
        </w:rPr>
        <w:t>rada</w:t>
      </w:r>
      <w:r w:rsidR="00B402A3" w:rsidRPr="004910A7">
        <w:rPr>
          <w:rFonts w:ascii="Times New Roman" w:hAnsi="Times New Roman"/>
          <w:sz w:val="24"/>
          <w:szCs w:val="24"/>
        </w:rPr>
        <w:t>.</w:t>
      </w:r>
      <w:r w:rsidR="004E3B71" w:rsidRPr="004910A7">
        <w:rPr>
          <w:rFonts w:ascii="Times New Roman" w:hAnsi="Times New Roman"/>
          <w:sz w:val="24"/>
          <w:szCs w:val="24"/>
        </w:rPr>
        <w:t xml:space="preserve">  Tal sumario se escribe en formato justificado (</w:t>
      </w:r>
      <w:r w:rsidR="004E3B71" w:rsidRPr="004910A7">
        <w:rPr>
          <w:rFonts w:ascii="Times New Roman" w:hAnsi="Times New Roman"/>
          <w:sz w:val="24"/>
          <w:szCs w:val="24"/>
          <w:u w:val="single"/>
        </w:rPr>
        <w:t>NO</w:t>
      </w:r>
      <w:r w:rsidR="00883C86">
        <w:rPr>
          <w:rFonts w:ascii="Times New Roman" w:hAnsi="Times New Roman"/>
          <w:sz w:val="24"/>
          <w:szCs w:val="24"/>
        </w:rPr>
        <w:t xml:space="preserve"> se inserta un sangrado, o TAB). </w:t>
      </w:r>
      <w:r w:rsidR="004E3B71" w:rsidRPr="004910A7">
        <w:rPr>
          <w:rFonts w:ascii="Times New Roman" w:hAnsi="Times New Roman"/>
          <w:sz w:val="24"/>
          <w:szCs w:val="24"/>
        </w:rPr>
        <w:t xml:space="preserve">APA </w:t>
      </w:r>
      <w:r w:rsidR="00883C86">
        <w:rPr>
          <w:rFonts w:ascii="Times New Roman" w:hAnsi="Times New Roman"/>
          <w:sz w:val="24"/>
          <w:szCs w:val="24"/>
        </w:rPr>
        <w:t>requiere</w:t>
      </w:r>
      <w:r w:rsidR="004E3B71" w:rsidRPr="004910A7">
        <w:rPr>
          <w:rFonts w:ascii="Times New Roman" w:hAnsi="Times New Roman"/>
          <w:sz w:val="24"/>
          <w:szCs w:val="24"/>
        </w:rPr>
        <w:t xml:space="preserve"> que </w:t>
      </w:r>
      <w:r w:rsidR="00883C86">
        <w:rPr>
          <w:rFonts w:ascii="Times New Roman" w:hAnsi="Times New Roman"/>
          <w:sz w:val="24"/>
          <w:szCs w:val="24"/>
        </w:rPr>
        <w:t xml:space="preserve">el abstracto del manuscrito </w:t>
      </w:r>
      <w:r w:rsidR="004E3B71" w:rsidRPr="004910A7">
        <w:rPr>
          <w:rFonts w:ascii="Times New Roman" w:hAnsi="Times New Roman"/>
          <w:sz w:val="24"/>
          <w:szCs w:val="24"/>
        </w:rPr>
        <w:t>posea de 150 a 250.</w:t>
      </w:r>
    </w:p>
    <w:p w14:paraId="42052FAA" w14:textId="596F8A63" w:rsidR="000A164C" w:rsidRPr="004910A7" w:rsidRDefault="000A164C" w:rsidP="000A164C">
      <w:pPr>
        <w:spacing w:after="0" w:line="480" w:lineRule="auto"/>
        <w:ind w:firstLine="708"/>
        <w:rPr>
          <w:rFonts w:ascii="Times New Roman" w:hAnsi="Times New Roman"/>
          <w:sz w:val="24"/>
          <w:szCs w:val="24"/>
        </w:rPr>
      </w:pPr>
      <w:r w:rsidRPr="004910A7">
        <w:rPr>
          <w:rFonts w:ascii="Times New Roman" w:hAnsi="Times New Roman"/>
          <w:i/>
          <w:sz w:val="24"/>
          <w:szCs w:val="24"/>
        </w:rPr>
        <w:t>Palabras Claves:</w:t>
      </w:r>
      <w:r w:rsidRPr="004910A7">
        <w:rPr>
          <w:rFonts w:ascii="Times New Roman" w:hAnsi="Times New Roman"/>
          <w:sz w:val="24"/>
          <w:szCs w:val="24"/>
        </w:rPr>
        <w:t xml:space="preserve">  </w:t>
      </w:r>
      <w:r w:rsidR="00170577">
        <w:rPr>
          <w:rFonts w:ascii="Times New Roman" w:hAnsi="Times New Roman"/>
          <w:sz w:val="24"/>
          <w:szCs w:val="24"/>
        </w:rPr>
        <w:t>prescripción de ejercicio</w:t>
      </w:r>
      <w:r w:rsidR="008621D3">
        <w:rPr>
          <w:rFonts w:ascii="Times New Roman" w:hAnsi="Times New Roman"/>
          <w:sz w:val="24"/>
          <w:szCs w:val="24"/>
        </w:rPr>
        <w:t xml:space="preserve">, </w:t>
      </w:r>
      <w:r w:rsidR="00170577">
        <w:rPr>
          <w:rFonts w:ascii="Times New Roman" w:hAnsi="Times New Roman"/>
          <w:sz w:val="24"/>
          <w:szCs w:val="24"/>
        </w:rPr>
        <w:t>programa de ejercicios</w:t>
      </w:r>
      <w:r w:rsidR="006452D2">
        <w:rPr>
          <w:rFonts w:ascii="Times New Roman" w:hAnsi="Times New Roman"/>
          <w:sz w:val="24"/>
          <w:szCs w:val="24"/>
        </w:rPr>
        <w:t xml:space="preserve">, </w:t>
      </w:r>
      <w:r w:rsidR="00170577">
        <w:rPr>
          <w:rFonts w:ascii="Times New Roman" w:hAnsi="Times New Roman"/>
          <w:sz w:val="24"/>
          <w:szCs w:val="24"/>
        </w:rPr>
        <w:t>estudio de caso</w:t>
      </w:r>
      <w:r w:rsidR="0036208F">
        <w:rPr>
          <w:rFonts w:ascii="Times New Roman" w:hAnsi="Times New Roman"/>
          <w:sz w:val="24"/>
          <w:szCs w:val="24"/>
        </w:rPr>
        <w:t xml:space="preserve">, </w:t>
      </w:r>
      <w:r w:rsidR="00170577">
        <w:rPr>
          <w:rFonts w:ascii="Times New Roman" w:hAnsi="Times New Roman"/>
          <w:sz w:val="24"/>
          <w:szCs w:val="24"/>
        </w:rPr>
        <w:t>dosis de ejercicio, ACSM</w:t>
      </w:r>
    </w:p>
    <w:p w14:paraId="5C025EBA" w14:textId="77777777" w:rsidR="00060B3D" w:rsidRPr="004910A7" w:rsidRDefault="00060B3D" w:rsidP="00060B3D">
      <w:pPr>
        <w:spacing w:after="0" w:line="480" w:lineRule="auto"/>
        <w:rPr>
          <w:rFonts w:ascii="Times New Roman" w:hAnsi="Times New Roman"/>
          <w:sz w:val="24"/>
          <w:szCs w:val="24"/>
        </w:rPr>
      </w:pPr>
    </w:p>
    <w:p w14:paraId="61F8FAD5" w14:textId="77777777" w:rsidR="00060B3D" w:rsidRPr="004910A7" w:rsidRDefault="00060B3D" w:rsidP="000A164C">
      <w:pPr>
        <w:spacing w:after="0" w:line="480" w:lineRule="auto"/>
        <w:rPr>
          <w:rFonts w:ascii="Times New Roman" w:hAnsi="Times New Roman"/>
          <w:sz w:val="24"/>
          <w:szCs w:val="24"/>
        </w:rPr>
        <w:sectPr w:rsidR="00060B3D" w:rsidRPr="004910A7" w:rsidSect="00BD61A8">
          <w:headerReference w:type="default" r:id="rId8"/>
          <w:pgSz w:w="12240" w:h="15840"/>
          <w:pgMar w:top="1440" w:right="1440" w:bottom="1440" w:left="1440" w:header="720" w:footer="720" w:gutter="0"/>
          <w:cols w:space="720"/>
          <w:docGrid w:linePitch="360"/>
        </w:sectPr>
      </w:pPr>
    </w:p>
    <w:p w14:paraId="4BB2731B" w14:textId="77777777" w:rsidR="00BC0EEB" w:rsidRDefault="00BC0EEB" w:rsidP="00BC0EEB">
      <w:pPr>
        <w:spacing w:after="0" w:line="480" w:lineRule="auto"/>
        <w:jc w:val="center"/>
        <w:rPr>
          <w:rFonts w:ascii="Times New Roman" w:hAnsi="Times New Roman"/>
          <w:sz w:val="24"/>
          <w:szCs w:val="24"/>
        </w:rPr>
      </w:pPr>
      <w:r>
        <w:rPr>
          <w:rFonts w:ascii="Times New Roman" w:hAnsi="Times New Roman"/>
          <w:sz w:val="24"/>
          <w:szCs w:val="24"/>
        </w:rPr>
        <w:lastRenderedPageBreak/>
        <w:t>Planificación de un Programa y Prescripción de Ejercicio:</w:t>
      </w:r>
    </w:p>
    <w:p w14:paraId="27BBA17C" w14:textId="17F6BDE2" w:rsidR="00646A9B" w:rsidRPr="004910A7" w:rsidRDefault="00BC0EEB" w:rsidP="00BC0EEB">
      <w:pPr>
        <w:spacing w:after="0" w:line="480" w:lineRule="auto"/>
        <w:jc w:val="center"/>
        <w:rPr>
          <w:rFonts w:ascii="Times New Roman" w:hAnsi="Times New Roman"/>
          <w:sz w:val="24"/>
          <w:szCs w:val="24"/>
        </w:rPr>
      </w:pPr>
      <w:r>
        <w:rPr>
          <w:rFonts w:ascii="Times New Roman" w:hAnsi="Times New Roman"/>
          <w:sz w:val="24"/>
          <w:szCs w:val="24"/>
        </w:rPr>
        <w:t>Basado en un Estudio de Caso</w:t>
      </w:r>
    </w:p>
    <w:p w14:paraId="75394ADC" w14:textId="08CE6107" w:rsidR="00DE470B" w:rsidRPr="004910A7" w:rsidRDefault="000A164C" w:rsidP="00BC0EEB">
      <w:pPr>
        <w:spacing w:after="0" w:line="480" w:lineRule="auto"/>
        <w:ind w:firstLine="708"/>
        <w:rPr>
          <w:rFonts w:ascii="Times New Roman" w:hAnsi="Times New Roman"/>
          <w:sz w:val="24"/>
          <w:szCs w:val="24"/>
        </w:rPr>
      </w:pPr>
      <w:r w:rsidRPr="004910A7">
        <w:rPr>
          <w:rFonts w:ascii="Times New Roman" w:hAnsi="Times New Roman"/>
          <w:sz w:val="24"/>
          <w:szCs w:val="24"/>
        </w:rPr>
        <w:t>E</w:t>
      </w:r>
      <w:r w:rsidR="00371D85" w:rsidRPr="004910A7">
        <w:rPr>
          <w:rFonts w:ascii="Times New Roman" w:hAnsi="Times New Roman"/>
          <w:sz w:val="24"/>
          <w:szCs w:val="24"/>
        </w:rPr>
        <w:t>s</w:t>
      </w:r>
      <w:r w:rsidR="00BC0EEB">
        <w:rPr>
          <w:rFonts w:ascii="Times New Roman" w:hAnsi="Times New Roman"/>
          <w:sz w:val="24"/>
          <w:szCs w:val="24"/>
        </w:rPr>
        <w:t>cribir una introducción aquí</w:t>
      </w:r>
      <w:r w:rsidR="00DE470B">
        <w:rPr>
          <w:rFonts w:ascii="Times New Roman" w:hAnsi="Times New Roman"/>
          <w:sz w:val="24"/>
          <w:szCs w:val="24"/>
        </w:rPr>
        <w:t>.</w:t>
      </w:r>
    </w:p>
    <w:p w14:paraId="31F9DB79" w14:textId="706D094E" w:rsidR="00ED7F8F" w:rsidRPr="004910A7" w:rsidRDefault="00BC0EEB" w:rsidP="00ED7F8F">
      <w:pPr>
        <w:spacing w:after="0" w:line="480" w:lineRule="auto"/>
        <w:jc w:val="center"/>
        <w:rPr>
          <w:rFonts w:ascii="Times New Roman" w:hAnsi="Times New Roman"/>
          <w:b/>
          <w:sz w:val="24"/>
          <w:szCs w:val="24"/>
        </w:rPr>
      </w:pPr>
      <w:r>
        <w:rPr>
          <w:rFonts w:ascii="Times New Roman" w:hAnsi="Times New Roman"/>
          <w:b/>
          <w:sz w:val="24"/>
          <w:szCs w:val="24"/>
        </w:rPr>
        <w:t>Perfil del Caso Seleccionado</w:t>
      </w:r>
    </w:p>
    <w:p w14:paraId="59658D0B" w14:textId="5DE84D7E" w:rsidR="008B7A9B" w:rsidRPr="004910A7" w:rsidRDefault="00BC0EEB" w:rsidP="008B7A9B">
      <w:pPr>
        <w:spacing w:after="0" w:line="480" w:lineRule="auto"/>
        <w:ind w:firstLine="708"/>
        <w:rPr>
          <w:rFonts w:ascii="Times New Roman" w:hAnsi="Times New Roman"/>
          <w:sz w:val="24"/>
          <w:szCs w:val="24"/>
        </w:rPr>
      </w:pPr>
      <w:r>
        <w:rPr>
          <w:rFonts w:ascii="Times New Roman" w:hAnsi="Times New Roman"/>
          <w:sz w:val="24"/>
          <w:szCs w:val="24"/>
        </w:rPr>
        <w:t>Bajo este segmento se analiza el caso seleccionado (colocar aquí el número del caso)</w:t>
      </w:r>
      <w:r w:rsidR="00060B3D" w:rsidRPr="004910A7">
        <w:rPr>
          <w:rFonts w:ascii="Times New Roman" w:hAnsi="Times New Roman"/>
          <w:sz w:val="24"/>
          <w:szCs w:val="24"/>
        </w:rPr>
        <w:t>.</w:t>
      </w:r>
      <w:r>
        <w:rPr>
          <w:rFonts w:ascii="Times New Roman" w:hAnsi="Times New Roman"/>
          <w:sz w:val="24"/>
          <w:szCs w:val="24"/>
        </w:rPr>
        <w:t xml:space="preserve">  A continuación, el desglose de la mencionada evaluación</w:t>
      </w:r>
    </w:p>
    <w:p w14:paraId="27E0C1E7" w14:textId="2AD48655" w:rsidR="008B7A9B" w:rsidRPr="004910A7" w:rsidRDefault="00BC0EEB" w:rsidP="008B7A9B">
      <w:pPr>
        <w:spacing w:after="0" w:line="480" w:lineRule="auto"/>
        <w:rPr>
          <w:rFonts w:ascii="Times New Roman" w:hAnsi="Times New Roman"/>
          <w:b/>
          <w:sz w:val="24"/>
          <w:szCs w:val="24"/>
        </w:rPr>
      </w:pPr>
      <w:r>
        <w:rPr>
          <w:rFonts w:ascii="Times New Roman" w:hAnsi="Times New Roman"/>
          <w:b/>
          <w:sz w:val="24"/>
          <w:szCs w:val="24"/>
        </w:rPr>
        <w:t>Perfil Demográfico</w:t>
      </w:r>
    </w:p>
    <w:p w14:paraId="747B8BC3" w14:textId="3C23C9CF" w:rsidR="008B7A9B" w:rsidRDefault="002E2D0A" w:rsidP="008B7A9B">
      <w:pPr>
        <w:spacing w:after="0" w:line="480" w:lineRule="auto"/>
        <w:ind w:firstLine="708"/>
        <w:rPr>
          <w:rFonts w:ascii="Times New Roman" w:hAnsi="Times New Roman"/>
          <w:sz w:val="24"/>
          <w:szCs w:val="24"/>
        </w:rPr>
      </w:pPr>
      <w:r>
        <w:rPr>
          <w:rFonts w:ascii="Times New Roman" w:hAnsi="Times New Roman"/>
          <w:sz w:val="24"/>
          <w:szCs w:val="24"/>
        </w:rPr>
        <w:t>I</w:t>
      </w:r>
      <w:r w:rsidR="00BC0EEB">
        <w:rPr>
          <w:rFonts w:ascii="Times New Roman" w:hAnsi="Times New Roman"/>
          <w:sz w:val="24"/>
          <w:szCs w:val="24"/>
        </w:rPr>
        <w:t>ndicar el género y edad</w:t>
      </w:r>
      <w:r w:rsidR="00416432" w:rsidRPr="004910A7">
        <w:rPr>
          <w:rFonts w:ascii="Times New Roman" w:hAnsi="Times New Roman"/>
          <w:sz w:val="24"/>
          <w:szCs w:val="24"/>
        </w:rPr>
        <w:t>.</w:t>
      </w:r>
    </w:p>
    <w:p w14:paraId="2BF6CEC9" w14:textId="298B9942" w:rsidR="00BC0EEB" w:rsidRPr="004910A7" w:rsidRDefault="00BC0EEB" w:rsidP="00BC0EEB">
      <w:pPr>
        <w:spacing w:after="0" w:line="480" w:lineRule="auto"/>
        <w:rPr>
          <w:rFonts w:ascii="Times New Roman" w:hAnsi="Times New Roman"/>
          <w:b/>
          <w:sz w:val="24"/>
          <w:szCs w:val="24"/>
        </w:rPr>
      </w:pPr>
      <w:r>
        <w:rPr>
          <w:rFonts w:ascii="Times New Roman" w:hAnsi="Times New Roman"/>
          <w:b/>
          <w:sz w:val="24"/>
          <w:szCs w:val="24"/>
        </w:rPr>
        <w:t>Historial Familiar de Enfermedades</w:t>
      </w:r>
    </w:p>
    <w:p w14:paraId="3667C44C" w14:textId="79F827A9"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Se identifican enfermedades de los familiares, sea diabetes, cardiopatía coronaria, hipertensión, infarto al miocardio y otras.  Esto también puede ser considerados como un factor de riesgo para las cardiopatías coronarias o enfermedad cardiovascular a nivel de las arterias coronarias del corazón</w:t>
      </w:r>
      <w:r w:rsidR="00BC0EEB" w:rsidRPr="004910A7">
        <w:rPr>
          <w:rFonts w:ascii="Times New Roman" w:hAnsi="Times New Roman"/>
          <w:sz w:val="24"/>
          <w:szCs w:val="24"/>
        </w:rPr>
        <w:t>.</w:t>
      </w:r>
    </w:p>
    <w:p w14:paraId="45E268D5" w14:textId="3BA3002D" w:rsidR="00BC0EEB" w:rsidRPr="004910A7" w:rsidRDefault="002E2D0A" w:rsidP="00BC0EEB">
      <w:pPr>
        <w:spacing w:after="0" w:line="480" w:lineRule="auto"/>
        <w:rPr>
          <w:rFonts w:ascii="Times New Roman" w:hAnsi="Times New Roman"/>
          <w:b/>
          <w:sz w:val="24"/>
          <w:szCs w:val="24"/>
        </w:rPr>
      </w:pPr>
      <w:r>
        <w:rPr>
          <w:rFonts w:ascii="Times New Roman" w:hAnsi="Times New Roman"/>
          <w:b/>
          <w:sz w:val="24"/>
          <w:szCs w:val="24"/>
        </w:rPr>
        <w:t>Historial de Enfermedades que Presenta el Individuo del Caso</w:t>
      </w:r>
    </w:p>
    <w:p w14:paraId="7072D140" w14:textId="495E5167" w:rsidR="002E2D0A"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Es posible que el caso presente una o más de las siguientes enfermedades crónico-degenerativas:</w:t>
      </w:r>
    </w:p>
    <w:p w14:paraId="7FD27EFB" w14:textId="0DD0CFB5" w:rsidR="002E2D0A" w:rsidRPr="004910A7" w:rsidRDefault="002E2D0A" w:rsidP="002E2D0A">
      <w:pPr>
        <w:spacing w:after="0" w:line="480" w:lineRule="auto"/>
        <w:ind w:firstLine="708"/>
        <w:rPr>
          <w:rFonts w:ascii="Times New Roman" w:hAnsi="Times New Roman"/>
          <w:b/>
          <w:sz w:val="24"/>
          <w:szCs w:val="24"/>
        </w:rPr>
      </w:pPr>
      <w:r w:rsidRPr="002E2D0A">
        <w:rPr>
          <w:rFonts w:ascii="Times New Roman" w:hAnsi="Times New Roman"/>
          <w:b/>
          <w:sz w:val="24"/>
          <w:szCs w:val="24"/>
        </w:rPr>
        <w:t>Enfermedades cardio-metabólicas</w:t>
      </w:r>
      <w:r w:rsidRPr="004910A7">
        <w:rPr>
          <w:rFonts w:ascii="Times New Roman" w:hAnsi="Times New Roman"/>
          <w:b/>
          <w:sz w:val="24"/>
          <w:szCs w:val="24"/>
        </w:rPr>
        <w:t>.</w:t>
      </w:r>
    </w:p>
    <w:p w14:paraId="4BC245E0" w14:textId="7B42A2E8"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Algunos ejemplos de estos tipos de patol</w:t>
      </w:r>
      <w:r>
        <w:rPr>
          <w:rFonts w:ascii="Times New Roman" w:hAnsi="Times New Roman"/>
          <w:sz w:val="24"/>
          <w:szCs w:val="24"/>
        </w:rPr>
        <w:t>o</w:t>
      </w:r>
      <w:r w:rsidRPr="002E2D0A">
        <w:rPr>
          <w:rFonts w:ascii="Times New Roman" w:hAnsi="Times New Roman"/>
          <w:sz w:val="24"/>
          <w:szCs w:val="24"/>
        </w:rPr>
        <w:t>gías incluyen: enfermedades cardiovasculares, infarto al miocardio, isquemia, hipertensión, diabetes, obesidad, síndrome metabólico y otras.</w:t>
      </w:r>
    </w:p>
    <w:p w14:paraId="41786539" w14:textId="16F0C172"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Enfermedades osteomusculares</w:t>
      </w:r>
      <w:r w:rsidRPr="002E2D0A">
        <w:rPr>
          <w:rFonts w:ascii="Times New Roman" w:hAnsi="Times New Roman"/>
          <w:b/>
          <w:bCs/>
          <w:sz w:val="24"/>
          <w:szCs w:val="24"/>
        </w:rPr>
        <w:t>.</w:t>
      </w:r>
    </w:p>
    <w:p w14:paraId="437B71AB" w14:textId="4ABD45B7" w:rsidR="002E2D0A" w:rsidRPr="002E2D0A"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t xml:space="preserve">Los ejemplos incluyen: </w:t>
      </w:r>
      <w:r w:rsidRPr="002E2D0A">
        <w:rPr>
          <w:rFonts w:ascii="Times New Roman" w:hAnsi="Times New Roman"/>
          <w:sz w:val="24"/>
          <w:szCs w:val="24"/>
        </w:rPr>
        <w:t>problemas</w:t>
      </w:r>
      <w:r w:rsidRPr="002E2D0A">
        <w:rPr>
          <w:rFonts w:ascii="Times New Roman" w:hAnsi="Times New Roman"/>
          <w:sz w:val="24"/>
          <w:szCs w:val="24"/>
        </w:rPr>
        <w:t xml:space="preserve"> o dolor en la espalda baja, discos </w:t>
      </w:r>
      <w:r w:rsidRPr="002E2D0A">
        <w:rPr>
          <w:rFonts w:ascii="Times New Roman" w:hAnsi="Times New Roman"/>
          <w:sz w:val="24"/>
          <w:szCs w:val="24"/>
        </w:rPr>
        <w:t>lumbares</w:t>
      </w:r>
      <w:r w:rsidRPr="002E2D0A">
        <w:rPr>
          <w:rFonts w:ascii="Times New Roman" w:hAnsi="Times New Roman"/>
          <w:sz w:val="24"/>
          <w:szCs w:val="24"/>
        </w:rPr>
        <w:t xml:space="preserve"> </w:t>
      </w:r>
      <w:r w:rsidRPr="002E2D0A">
        <w:rPr>
          <w:rFonts w:ascii="Times New Roman" w:hAnsi="Times New Roman"/>
          <w:sz w:val="24"/>
          <w:szCs w:val="24"/>
        </w:rPr>
        <w:t>herniados</w:t>
      </w:r>
      <w:r w:rsidRPr="002E2D0A">
        <w:rPr>
          <w:rFonts w:ascii="Times New Roman" w:hAnsi="Times New Roman"/>
          <w:sz w:val="24"/>
          <w:szCs w:val="24"/>
        </w:rPr>
        <w:t xml:space="preserve"> y otras</w:t>
      </w:r>
      <w:r>
        <w:rPr>
          <w:rFonts w:ascii="Times New Roman" w:hAnsi="Times New Roman"/>
          <w:sz w:val="24"/>
          <w:szCs w:val="24"/>
        </w:rPr>
        <w:t>.</w:t>
      </w:r>
    </w:p>
    <w:p w14:paraId="1DED00D9" w14:textId="7D19D117" w:rsidR="002E2D0A" w:rsidRPr="002E2D0A" w:rsidRDefault="002E2D0A" w:rsidP="002E2D0A">
      <w:pPr>
        <w:spacing w:after="0" w:line="480" w:lineRule="auto"/>
        <w:ind w:firstLine="708"/>
        <w:rPr>
          <w:rFonts w:ascii="Times New Roman" w:hAnsi="Times New Roman"/>
          <w:b/>
          <w:bCs/>
          <w:sz w:val="24"/>
          <w:szCs w:val="24"/>
        </w:rPr>
      </w:pPr>
      <w:r w:rsidRPr="002E2D0A">
        <w:rPr>
          <w:rFonts w:ascii="Times New Roman" w:hAnsi="Times New Roman"/>
          <w:b/>
          <w:bCs/>
          <w:sz w:val="24"/>
          <w:szCs w:val="24"/>
        </w:rPr>
        <w:t xml:space="preserve">Enfermedades </w:t>
      </w:r>
      <w:r w:rsidRPr="002E2D0A">
        <w:rPr>
          <w:rFonts w:ascii="Times New Roman" w:hAnsi="Times New Roman"/>
          <w:b/>
          <w:bCs/>
          <w:sz w:val="24"/>
          <w:szCs w:val="24"/>
        </w:rPr>
        <w:t>reumatológicas</w:t>
      </w:r>
      <w:r w:rsidRPr="002E2D0A">
        <w:rPr>
          <w:rFonts w:ascii="Times New Roman" w:hAnsi="Times New Roman"/>
          <w:b/>
          <w:bCs/>
          <w:sz w:val="24"/>
          <w:szCs w:val="24"/>
        </w:rPr>
        <w:t xml:space="preserve"> e inflamatorias</w:t>
      </w:r>
      <w:r w:rsidRPr="002E2D0A">
        <w:rPr>
          <w:rFonts w:ascii="Times New Roman" w:hAnsi="Times New Roman"/>
          <w:b/>
          <w:bCs/>
          <w:sz w:val="24"/>
          <w:szCs w:val="24"/>
        </w:rPr>
        <w:t>.</w:t>
      </w:r>
    </w:p>
    <w:p w14:paraId="19DC8953" w14:textId="05976626" w:rsidR="00BC0EEB" w:rsidRPr="004910A7" w:rsidRDefault="002E2D0A" w:rsidP="002E2D0A">
      <w:pPr>
        <w:spacing w:after="0" w:line="480" w:lineRule="auto"/>
        <w:ind w:firstLine="708"/>
        <w:rPr>
          <w:rFonts w:ascii="Times New Roman" w:hAnsi="Times New Roman"/>
          <w:sz w:val="24"/>
          <w:szCs w:val="24"/>
        </w:rPr>
      </w:pPr>
      <w:r w:rsidRPr="002E2D0A">
        <w:rPr>
          <w:rFonts w:ascii="Times New Roman" w:hAnsi="Times New Roman"/>
          <w:sz w:val="24"/>
          <w:szCs w:val="24"/>
        </w:rPr>
        <w:lastRenderedPageBreak/>
        <w:t xml:space="preserve">Esto </w:t>
      </w:r>
      <w:r w:rsidRPr="002E2D0A">
        <w:rPr>
          <w:rFonts w:ascii="Times New Roman" w:hAnsi="Times New Roman"/>
          <w:sz w:val="24"/>
          <w:szCs w:val="24"/>
        </w:rPr>
        <w:t>incluye</w:t>
      </w:r>
      <w:r w:rsidRPr="002E2D0A">
        <w:rPr>
          <w:rFonts w:ascii="Times New Roman" w:hAnsi="Times New Roman"/>
          <w:sz w:val="24"/>
          <w:szCs w:val="24"/>
        </w:rPr>
        <w:t xml:space="preserve"> la </w:t>
      </w:r>
      <w:r w:rsidRPr="002E2D0A">
        <w:rPr>
          <w:rFonts w:ascii="Times New Roman" w:hAnsi="Times New Roman"/>
          <w:sz w:val="24"/>
          <w:szCs w:val="24"/>
        </w:rPr>
        <w:t>artritis</w:t>
      </w:r>
      <w:r w:rsidRPr="002E2D0A">
        <w:rPr>
          <w:rFonts w:ascii="Times New Roman" w:hAnsi="Times New Roman"/>
          <w:sz w:val="24"/>
          <w:szCs w:val="24"/>
        </w:rPr>
        <w:t xml:space="preserve"> reumatoide, la osteoartritis, gota y otras.</w:t>
      </w:r>
    </w:p>
    <w:p w14:paraId="3C8CF5BE" w14:textId="1922DE92" w:rsidR="00BC0EEB" w:rsidRPr="004910A7" w:rsidRDefault="002E2D0A" w:rsidP="00BC0EEB">
      <w:pPr>
        <w:spacing w:after="0" w:line="480" w:lineRule="auto"/>
        <w:rPr>
          <w:rFonts w:ascii="Times New Roman" w:hAnsi="Times New Roman"/>
          <w:b/>
          <w:sz w:val="24"/>
          <w:szCs w:val="24"/>
        </w:rPr>
      </w:pPr>
      <w:r w:rsidRPr="002E2D0A">
        <w:rPr>
          <w:rFonts w:ascii="Times New Roman" w:hAnsi="Times New Roman"/>
          <w:b/>
          <w:sz w:val="24"/>
          <w:szCs w:val="24"/>
        </w:rPr>
        <w:t xml:space="preserve">Comportamientos de </w:t>
      </w:r>
      <w:r>
        <w:rPr>
          <w:rFonts w:ascii="Times New Roman" w:hAnsi="Times New Roman"/>
          <w:b/>
          <w:sz w:val="24"/>
          <w:szCs w:val="24"/>
        </w:rPr>
        <w:t>R</w:t>
      </w:r>
      <w:r w:rsidRPr="002E2D0A">
        <w:rPr>
          <w:rFonts w:ascii="Times New Roman" w:hAnsi="Times New Roman"/>
          <w:b/>
          <w:sz w:val="24"/>
          <w:szCs w:val="24"/>
        </w:rPr>
        <w:t>iesgos</w:t>
      </w:r>
    </w:p>
    <w:p w14:paraId="06BC4388" w14:textId="7E2B766D" w:rsidR="00BC0EEB" w:rsidRPr="004910A7" w:rsidRDefault="002E2D0A" w:rsidP="00BC0EEB">
      <w:pPr>
        <w:spacing w:after="0" w:line="480" w:lineRule="auto"/>
        <w:ind w:firstLine="708"/>
        <w:rPr>
          <w:rFonts w:ascii="Times New Roman" w:hAnsi="Times New Roman"/>
          <w:sz w:val="24"/>
          <w:szCs w:val="24"/>
        </w:rPr>
      </w:pPr>
      <w:r w:rsidRPr="002E2D0A">
        <w:rPr>
          <w:rFonts w:ascii="Times New Roman" w:hAnsi="Times New Roman"/>
          <w:sz w:val="24"/>
          <w:szCs w:val="24"/>
        </w:rPr>
        <w:t>Las conductas de riegos pueden</w:t>
      </w:r>
      <w:r w:rsidRPr="002E2D0A">
        <w:rPr>
          <w:rFonts w:ascii="Times New Roman" w:hAnsi="Times New Roman"/>
          <w:sz w:val="24"/>
          <w:szCs w:val="24"/>
        </w:rPr>
        <w:t xml:space="preserve"> ser: 1) La inactividad física (o </w:t>
      </w:r>
      <w:r w:rsidRPr="002E2D0A">
        <w:rPr>
          <w:rFonts w:ascii="Times New Roman" w:hAnsi="Times New Roman"/>
          <w:sz w:val="24"/>
          <w:szCs w:val="24"/>
        </w:rPr>
        <w:t>falta</w:t>
      </w:r>
      <w:r w:rsidRPr="002E2D0A">
        <w:rPr>
          <w:rFonts w:ascii="Times New Roman" w:hAnsi="Times New Roman"/>
          <w:sz w:val="24"/>
          <w:szCs w:val="24"/>
        </w:rPr>
        <w:t xml:space="preserve"> de ejercicio, 2) Pobre nutrición (ejemplo: alta en grasas </w:t>
      </w:r>
      <w:r w:rsidRPr="002E2D0A">
        <w:rPr>
          <w:rFonts w:ascii="Times New Roman" w:hAnsi="Times New Roman"/>
          <w:sz w:val="24"/>
          <w:szCs w:val="24"/>
        </w:rPr>
        <w:t>saturadas</w:t>
      </w:r>
      <w:r w:rsidRPr="002E2D0A">
        <w:rPr>
          <w:rFonts w:ascii="Times New Roman" w:hAnsi="Times New Roman"/>
          <w:sz w:val="24"/>
          <w:szCs w:val="24"/>
        </w:rPr>
        <w:t xml:space="preserve"> y azúcares, 3) Consumo frecuente de </w:t>
      </w:r>
      <w:r w:rsidRPr="002E2D0A">
        <w:rPr>
          <w:rFonts w:ascii="Times New Roman" w:hAnsi="Times New Roman"/>
          <w:sz w:val="24"/>
          <w:szCs w:val="24"/>
        </w:rPr>
        <w:t>bebidas</w:t>
      </w:r>
      <w:r w:rsidRPr="002E2D0A">
        <w:rPr>
          <w:rFonts w:ascii="Times New Roman" w:hAnsi="Times New Roman"/>
          <w:sz w:val="24"/>
          <w:szCs w:val="24"/>
        </w:rPr>
        <w:t xml:space="preserve"> </w:t>
      </w:r>
      <w:r w:rsidRPr="002E2D0A">
        <w:rPr>
          <w:rFonts w:ascii="Times New Roman" w:hAnsi="Times New Roman"/>
          <w:sz w:val="24"/>
          <w:szCs w:val="24"/>
        </w:rPr>
        <w:t>alcohólicas</w:t>
      </w:r>
      <w:r w:rsidRPr="002E2D0A">
        <w:rPr>
          <w:rFonts w:ascii="Times New Roman" w:hAnsi="Times New Roman"/>
          <w:sz w:val="24"/>
          <w:szCs w:val="24"/>
        </w:rPr>
        <w:t xml:space="preserve"> y otros.</w:t>
      </w:r>
    </w:p>
    <w:p w14:paraId="7F777326" w14:textId="388D8FE4" w:rsidR="00BC0EEB" w:rsidRPr="004910A7" w:rsidRDefault="007772C6" w:rsidP="00BC0EEB">
      <w:pPr>
        <w:spacing w:after="0" w:line="480" w:lineRule="auto"/>
        <w:rPr>
          <w:rFonts w:ascii="Times New Roman" w:hAnsi="Times New Roman"/>
          <w:b/>
          <w:sz w:val="24"/>
          <w:szCs w:val="24"/>
        </w:rPr>
      </w:pPr>
      <w:r w:rsidRPr="007772C6">
        <w:rPr>
          <w:rFonts w:ascii="Times New Roman" w:hAnsi="Times New Roman"/>
          <w:b/>
          <w:sz w:val="24"/>
          <w:szCs w:val="24"/>
        </w:rPr>
        <w:t xml:space="preserve">Factores de </w:t>
      </w:r>
      <w:r>
        <w:rPr>
          <w:rFonts w:ascii="Times New Roman" w:hAnsi="Times New Roman"/>
          <w:b/>
          <w:sz w:val="24"/>
          <w:szCs w:val="24"/>
        </w:rPr>
        <w:t>R</w:t>
      </w:r>
      <w:r w:rsidRPr="007772C6">
        <w:rPr>
          <w:rFonts w:ascii="Times New Roman" w:hAnsi="Times New Roman"/>
          <w:b/>
          <w:sz w:val="24"/>
          <w:szCs w:val="24"/>
        </w:rPr>
        <w:t xml:space="preserve">iesgo para una </w:t>
      </w:r>
      <w:r>
        <w:rPr>
          <w:rFonts w:ascii="Times New Roman" w:hAnsi="Times New Roman"/>
          <w:b/>
          <w:sz w:val="24"/>
          <w:szCs w:val="24"/>
        </w:rPr>
        <w:t>C</w:t>
      </w:r>
      <w:r w:rsidRPr="007772C6">
        <w:rPr>
          <w:rFonts w:ascii="Times New Roman" w:hAnsi="Times New Roman"/>
          <w:b/>
          <w:sz w:val="24"/>
          <w:szCs w:val="24"/>
        </w:rPr>
        <w:t xml:space="preserve">ardiopatía </w:t>
      </w:r>
      <w:r>
        <w:rPr>
          <w:rFonts w:ascii="Times New Roman" w:hAnsi="Times New Roman"/>
          <w:b/>
          <w:sz w:val="24"/>
          <w:szCs w:val="24"/>
        </w:rPr>
        <w:t>C</w:t>
      </w:r>
      <w:r w:rsidRPr="007772C6">
        <w:rPr>
          <w:rFonts w:ascii="Times New Roman" w:hAnsi="Times New Roman"/>
          <w:b/>
          <w:sz w:val="24"/>
          <w:szCs w:val="24"/>
        </w:rPr>
        <w:t>oronaria</w:t>
      </w:r>
    </w:p>
    <w:p w14:paraId="2489623B" w14:textId="657016F2" w:rsidR="00BC0EEB" w:rsidRPr="004910A7" w:rsidRDefault="007772C6" w:rsidP="00BC0EEB">
      <w:pPr>
        <w:spacing w:after="0" w:line="480" w:lineRule="auto"/>
        <w:ind w:firstLine="708"/>
        <w:rPr>
          <w:rFonts w:ascii="Times New Roman" w:hAnsi="Times New Roman"/>
          <w:sz w:val="24"/>
          <w:szCs w:val="24"/>
        </w:rPr>
      </w:pPr>
      <w:r w:rsidRPr="007772C6">
        <w:rPr>
          <w:rFonts w:ascii="Times New Roman" w:hAnsi="Times New Roman"/>
          <w:sz w:val="24"/>
          <w:szCs w:val="24"/>
        </w:rPr>
        <w:t xml:space="preserve">Los posibles factores de riesgo abarcan: 1) El sedentarismo, 2) El tabaquismo (fumar cigarrillos, tabaco o pipa), 3) consumo de alimentos altos en grasas saturadas, 4) pobre control del estrés o </w:t>
      </w:r>
      <w:r w:rsidRPr="007772C6">
        <w:rPr>
          <w:rFonts w:ascii="Times New Roman" w:hAnsi="Times New Roman"/>
          <w:sz w:val="24"/>
          <w:szCs w:val="24"/>
        </w:rPr>
        <w:t>personalidad</w:t>
      </w:r>
      <w:r w:rsidRPr="007772C6">
        <w:rPr>
          <w:rFonts w:ascii="Times New Roman" w:hAnsi="Times New Roman"/>
          <w:sz w:val="24"/>
          <w:szCs w:val="24"/>
        </w:rPr>
        <w:t xml:space="preserve"> tipo A, 5) Niveles elevados de colesterol malo (LDL) en la sangre entre otros.</w:t>
      </w:r>
    </w:p>
    <w:p w14:paraId="458A3ACA" w14:textId="5D65E9AF" w:rsidR="00BC0EEB" w:rsidRPr="004910A7" w:rsidRDefault="007E236B" w:rsidP="00BC0EEB">
      <w:pPr>
        <w:spacing w:after="0" w:line="480" w:lineRule="auto"/>
        <w:rPr>
          <w:rFonts w:ascii="Times New Roman" w:hAnsi="Times New Roman"/>
          <w:b/>
          <w:sz w:val="24"/>
          <w:szCs w:val="24"/>
        </w:rPr>
      </w:pPr>
      <w:r w:rsidRPr="007E236B">
        <w:rPr>
          <w:rFonts w:ascii="Times New Roman" w:hAnsi="Times New Roman"/>
          <w:b/>
          <w:sz w:val="24"/>
          <w:szCs w:val="24"/>
        </w:rPr>
        <w:t xml:space="preserve">Pruebas de </w:t>
      </w:r>
      <w:r>
        <w:rPr>
          <w:rFonts w:ascii="Times New Roman" w:hAnsi="Times New Roman"/>
          <w:b/>
          <w:sz w:val="24"/>
          <w:szCs w:val="24"/>
        </w:rPr>
        <w:t>L</w:t>
      </w:r>
      <w:r w:rsidRPr="007E236B">
        <w:rPr>
          <w:rFonts w:ascii="Times New Roman" w:hAnsi="Times New Roman"/>
          <w:b/>
          <w:sz w:val="24"/>
          <w:szCs w:val="24"/>
        </w:rPr>
        <w:t>aboratorio</w:t>
      </w:r>
    </w:p>
    <w:p w14:paraId="62FE2A8D" w14:textId="005418C0" w:rsidR="00BC0EEB" w:rsidRDefault="007E236B" w:rsidP="00BC0EEB">
      <w:pPr>
        <w:spacing w:after="0" w:line="480" w:lineRule="auto"/>
        <w:ind w:firstLine="708"/>
        <w:rPr>
          <w:rFonts w:ascii="Times New Roman" w:hAnsi="Times New Roman"/>
          <w:sz w:val="24"/>
          <w:szCs w:val="24"/>
        </w:rPr>
      </w:pPr>
      <w:r w:rsidRPr="007E236B">
        <w:rPr>
          <w:rFonts w:ascii="Times New Roman" w:hAnsi="Times New Roman"/>
          <w:sz w:val="24"/>
          <w:szCs w:val="24"/>
        </w:rPr>
        <w:t>Esto incluye</w:t>
      </w:r>
      <w:r>
        <w:rPr>
          <w:rFonts w:ascii="Times New Roman" w:hAnsi="Times New Roman"/>
          <w:sz w:val="24"/>
          <w:szCs w:val="24"/>
        </w:rPr>
        <w:t>:</w:t>
      </w:r>
    </w:p>
    <w:p w14:paraId="515AB109" w14:textId="4CB843D0"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Evaluaciones clínicas</w:t>
      </w:r>
      <w:r w:rsidRPr="002E2D0A">
        <w:rPr>
          <w:rFonts w:ascii="Times New Roman" w:hAnsi="Times New Roman"/>
          <w:b/>
          <w:bCs/>
          <w:sz w:val="24"/>
          <w:szCs w:val="24"/>
        </w:rPr>
        <w:t>.</w:t>
      </w:r>
    </w:p>
    <w:p w14:paraId="722187DF" w14:textId="284A5CB6"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 xml:space="preserve">Un SMA 24, que incluya: 1) Valores de los lípidos séricos: colesterol total, HDL, LDL, </w:t>
      </w:r>
      <w:r w:rsidRPr="007E236B">
        <w:rPr>
          <w:rFonts w:ascii="Times New Roman" w:hAnsi="Times New Roman"/>
          <w:sz w:val="24"/>
          <w:szCs w:val="24"/>
        </w:rPr>
        <w:t>triglicéridos</w:t>
      </w:r>
      <w:r w:rsidRPr="007E236B">
        <w:rPr>
          <w:rFonts w:ascii="Times New Roman" w:hAnsi="Times New Roman"/>
          <w:sz w:val="24"/>
          <w:szCs w:val="24"/>
        </w:rPr>
        <w:t xml:space="preserve">, 2) </w:t>
      </w:r>
      <w:r w:rsidRPr="007E236B">
        <w:rPr>
          <w:rFonts w:ascii="Times New Roman" w:hAnsi="Times New Roman"/>
          <w:sz w:val="24"/>
          <w:szCs w:val="24"/>
        </w:rPr>
        <w:t>hematológicos</w:t>
      </w:r>
      <w:r w:rsidRPr="007E236B">
        <w:rPr>
          <w:rFonts w:ascii="Times New Roman" w:hAnsi="Times New Roman"/>
          <w:sz w:val="24"/>
          <w:szCs w:val="24"/>
        </w:rPr>
        <w:t xml:space="preserve">: Hematocrito, hemoglobina, conteo de </w:t>
      </w:r>
      <w:r w:rsidRPr="007E236B">
        <w:rPr>
          <w:rFonts w:ascii="Times New Roman" w:hAnsi="Times New Roman"/>
          <w:sz w:val="24"/>
          <w:szCs w:val="24"/>
        </w:rPr>
        <w:t>glóbulos</w:t>
      </w:r>
      <w:r w:rsidRPr="007E236B">
        <w:rPr>
          <w:rFonts w:ascii="Times New Roman" w:hAnsi="Times New Roman"/>
          <w:sz w:val="24"/>
          <w:szCs w:val="24"/>
        </w:rPr>
        <w:t xml:space="preserve"> blancos, plaquetas (y otras) y 3) pruebas </w:t>
      </w:r>
      <w:r w:rsidRPr="007E236B">
        <w:rPr>
          <w:rFonts w:ascii="Times New Roman" w:hAnsi="Times New Roman"/>
          <w:sz w:val="24"/>
          <w:szCs w:val="24"/>
        </w:rPr>
        <w:t>especializadas</w:t>
      </w:r>
      <w:r w:rsidRPr="007E236B">
        <w:rPr>
          <w:rFonts w:ascii="Times New Roman" w:hAnsi="Times New Roman"/>
          <w:sz w:val="24"/>
          <w:szCs w:val="24"/>
        </w:rPr>
        <w:t xml:space="preserve"> para detectar la diab</w:t>
      </w:r>
      <w:r>
        <w:rPr>
          <w:rFonts w:ascii="Times New Roman" w:hAnsi="Times New Roman"/>
          <w:sz w:val="24"/>
          <w:szCs w:val="24"/>
        </w:rPr>
        <w:t>et</w:t>
      </w:r>
      <w:r w:rsidRPr="007E236B">
        <w:rPr>
          <w:rFonts w:ascii="Times New Roman" w:hAnsi="Times New Roman"/>
          <w:sz w:val="24"/>
          <w:szCs w:val="24"/>
        </w:rPr>
        <w:t>es y el hipotiroidismo</w:t>
      </w:r>
      <w:r>
        <w:rPr>
          <w:rFonts w:ascii="Times New Roman" w:hAnsi="Times New Roman"/>
          <w:sz w:val="24"/>
          <w:szCs w:val="24"/>
        </w:rPr>
        <w:t>, entre otras</w:t>
      </w:r>
    </w:p>
    <w:p w14:paraId="0B666E20" w14:textId="7078C37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El electrocardiograma (EKG en reposo)</w:t>
      </w:r>
      <w:r w:rsidRPr="002E2D0A">
        <w:rPr>
          <w:rFonts w:ascii="Times New Roman" w:hAnsi="Times New Roman"/>
          <w:b/>
          <w:bCs/>
          <w:sz w:val="24"/>
          <w:szCs w:val="24"/>
        </w:rPr>
        <w:t>.</w:t>
      </w:r>
    </w:p>
    <w:p w14:paraId="28F216D1" w14:textId="4D059A92" w:rsidR="007E236B" w:rsidRDefault="004C0E25" w:rsidP="007E236B">
      <w:pPr>
        <w:spacing w:after="0" w:line="480" w:lineRule="auto"/>
        <w:ind w:firstLine="708"/>
        <w:rPr>
          <w:rFonts w:ascii="Times New Roman" w:hAnsi="Times New Roman"/>
          <w:sz w:val="24"/>
          <w:szCs w:val="24"/>
        </w:rPr>
      </w:pPr>
      <w:r>
        <w:rPr>
          <w:rFonts w:ascii="Times New Roman" w:hAnsi="Times New Roman"/>
          <w:sz w:val="24"/>
          <w:szCs w:val="24"/>
        </w:rPr>
        <w:t xml:space="preserve">Bajo esta porción del proyecto, es de vital importancia reconocer la presencia de arritmias peligrosas, incluyendo aquellas que pudieren evidencia una isquemia miocárdica y un infarto al miocardio viejo.  Algunos de esto posibles disturbios en el EKG en reposo se conocen como: 1) </w:t>
      </w:r>
      <w:r w:rsidR="007E236B" w:rsidRPr="007E236B">
        <w:rPr>
          <w:rFonts w:ascii="Times New Roman" w:hAnsi="Times New Roman"/>
          <w:sz w:val="24"/>
          <w:szCs w:val="24"/>
        </w:rPr>
        <w:t>prematuras ventriculares (o extrasístoles ventriculares)</w:t>
      </w:r>
      <w:r>
        <w:rPr>
          <w:rFonts w:ascii="Times New Roman" w:hAnsi="Times New Roman"/>
          <w:sz w:val="24"/>
          <w:szCs w:val="24"/>
        </w:rPr>
        <w:t xml:space="preserve">, 2) depresión del segmento ST, 3) </w:t>
      </w:r>
      <w:r>
        <w:rPr>
          <w:rFonts w:ascii="Times New Roman" w:hAnsi="Times New Roman"/>
          <w:sz w:val="24"/>
          <w:szCs w:val="24"/>
        </w:rPr>
        <w:lastRenderedPageBreak/>
        <w:t>inversión de la onda T, 4) la presencia de una onda Q en aquellas derivaciones que no pueden detectar est</w:t>
      </w:r>
      <w:r w:rsidR="008F22F7">
        <w:rPr>
          <w:rFonts w:ascii="Times New Roman" w:hAnsi="Times New Roman"/>
          <w:sz w:val="24"/>
          <w:szCs w:val="24"/>
        </w:rPr>
        <w:t>e</w:t>
      </w:r>
      <w:r>
        <w:rPr>
          <w:rFonts w:ascii="Times New Roman" w:hAnsi="Times New Roman"/>
          <w:sz w:val="24"/>
          <w:szCs w:val="24"/>
        </w:rPr>
        <w:t xml:space="preserve"> tipo de onda, 5) taquicardia ventricular y otras</w:t>
      </w:r>
      <w:r w:rsidR="007E236B">
        <w:rPr>
          <w:rFonts w:ascii="Times New Roman" w:hAnsi="Times New Roman"/>
          <w:sz w:val="24"/>
          <w:szCs w:val="24"/>
        </w:rPr>
        <w:t>.</w:t>
      </w:r>
    </w:p>
    <w:p w14:paraId="7CF9F265" w14:textId="71A3E2B0" w:rsidR="009F2736" w:rsidRPr="002E2D0A" w:rsidRDefault="009F2736" w:rsidP="009F2736">
      <w:pPr>
        <w:spacing w:after="0" w:line="480" w:lineRule="auto"/>
        <w:ind w:firstLine="708"/>
        <w:rPr>
          <w:rFonts w:ascii="Times New Roman" w:hAnsi="Times New Roman"/>
          <w:b/>
          <w:bCs/>
          <w:sz w:val="24"/>
          <w:szCs w:val="24"/>
        </w:rPr>
      </w:pPr>
      <w:r>
        <w:rPr>
          <w:rFonts w:ascii="Times New Roman" w:hAnsi="Times New Roman"/>
          <w:b/>
          <w:bCs/>
          <w:sz w:val="24"/>
          <w:szCs w:val="24"/>
        </w:rPr>
        <w:t>Pruebas cardiovasculares para la capacidad funcional del corazón y el posible nivel de obstrucción de las arterias coronarias</w:t>
      </w:r>
      <w:r w:rsidRPr="002E2D0A">
        <w:rPr>
          <w:rFonts w:ascii="Times New Roman" w:hAnsi="Times New Roman"/>
          <w:b/>
          <w:bCs/>
          <w:sz w:val="24"/>
          <w:szCs w:val="24"/>
        </w:rPr>
        <w:t>.</w:t>
      </w:r>
    </w:p>
    <w:p w14:paraId="2A3CE3BF" w14:textId="12AD8E5F" w:rsidR="009F2736" w:rsidRPr="002E2D0A" w:rsidRDefault="009F2736" w:rsidP="009F2736">
      <w:pPr>
        <w:spacing w:after="0" w:line="480" w:lineRule="auto"/>
        <w:ind w:firstLine="708"/>
        <w:rPr>
          <w:rFonts w:ascii="Times New Roman" w:hAnsi="Times New Roman"/>
          <w:sz w:val="24"/>
          <w:szCs w:val="24"/>
        </w:rPr>
      </w:pPr>
      <w:r>
        <w:rPr>
          <w:rFonts w:ascii="Times New Roman" w:hAnsi="Times New Roman"/>
          <w:sz w:val="24"/>
          <w:szCs w:val="24"/>
        </w:rPr>
        <w:t>Alguna</w:t>
      </w:r>
      <w:r w:rsidR="0098772E">
        <w:rPr>
          <w:rFonts w:ascii="Times New Roman" w:hAnsi="Times New Roman"/>
          <w:sz w:val="24"/>
          <w:szCs w:val="24"/>
        </w:rPr>
        <w:t>s</w:t>
      </w:r>
      <w:r>
        <w:rPr>
          <w:rFonts w:ascii="Times New Roman" w:hAnsi="Times New Roman"/>
          <w:sz w:val="24"/>
          <w:szCs w:val="24"/>
        </w:rPr>
        <w:t xml:space="preserve"> de estos tipos de pruebas se conocen como: 1) cateterismo, 2) angiograma y otras</w:t>
      </w:r>
    </w:p>
    <w:p w14:paraId="6A6226B1" w14:textId="33BE0AF1"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Prueba ergométrica de esfuerzo progresiv</w:t>
      </w:r>
      <w:r>
        <w:rPr>
          <w:rFonts w:ascii="Times New Roman" w:hAnsi="Times New Roman"/>
          <w:b/>
          <w:bCs/>
          <w:sz w:val="24"/>
          <w:szCs w:val="24"/>
        </w:rPr>
        <w:t>a</w:t>
      </w:r>
      <w:r w:rsidRPr="002E2D0A">
        <w:rPr>
          <w:rFonts w:ascii="Times New Roman" w:hAnsi="Times New Roman"/>
          <w:b/>
          <w:bCs/>
          <w:sz w:val="24"/>
          <w:szCs w:val="24"/>
        </w:rPr>
        <w:t>.</w:t>
      </w:r>
    </w:p>
    <w:p w14:paraId="300C541E" w14:textId="7D96A41D" w:rsidR="007E236B" w:rsidRPr="002E2D0A" w:rsidRDefault="007E236B" w:rsidP="007E236B">
      <w:pPr>
        <w:spacing w:after="0" w:line="480" w:lineRule="auto"/>
        <w:ind w:firstLine="708"/>
        <w:rPr>
          <w:rFonts w:ascii="Times New Roman" w:hAnsi="Times New Roman"/>
          <w:sz w:val="24"/>
          <w:szCs w:val="24"/>
        </w:rPr>
      </w:pPr>
      <w:r w:rsidRPr="007E236B">
        <w:rPr>
          <w:rFonts w:ascii="Times New Roman" w:hAnsi="Times New Roman"/>
          <w:sz w:val="24"/>
          <w:szCs w:val="24"/>
        </w:rPr>
        <w:t xml:space="preserve">Pueden ser de tipo diagnóstica o funcional.  En el caso de la </w:t>
      </w:r>
      <w:r w:rsidRPr="007E236B">
        <w:rPr>
          <w:rFonts w:ascii="Times New Roman" w:hAnsi="Times New Roman"/>
          <w:sz w:val="24"/>
          <w:szCs w:val="24"/>
        </w:rPr>
        <w:t>diagnóstica</w:t>
      </w:r>
      <w:r w:rsidRPr="007E236B">
        <w:rPr>
          <w:rFonts w:ascii="Times New Roman" w:hAnsi="Times New Roman"/>
          <w:sz w:val="24"/>
          <w:szCs w:val="24"/>
        </w:rPr>
        <w:t>, establecer la posible presencia de isquemia miocárdica.  En la funcional, establecer la capacidad aeróbica (cardiorrespiratoria) o el consumo de oxígeno máximo (VO</w:t>
      </w:r>
      <w:r w:rsidRPr="007E236B">
        <w:rPr>
          <w:rFonts w:ascii="Times New Roman" w:hAnsi="Times New Roman"/>
          <w:sz w:val="24"/>
          <w:szCs w:val="24"/>
          <w:vertAlign w:val="subscript"/>
        </w:rPr>
        <w:t>2</w:t>
      </w:r>
      <w:r w:rsidRPr="007E236B">
        <w:rPr>
          <w:rFonts w:ascii="Times New Roman" w:hAnsi="Times New Roman"/>
          <w:sz w:val="24"/>
          <w:szCs w:val="24"/>
        </w:rPr>
        <w:t>máx)</w:t>
      </w:r>
    </w:p>
    <w:p w14:paraId="6403C595" w14:textId="606419DE" w:rsidR="007E236B" w:rsidRPr="002E2D0A" w:rsidRDefault="007E236B" w:rsidP="007E236B">
      <w:pPr>
        <w:spacing w:after="0" w:line="480" w:lineRule="auto"/>
        <w:ind w:firstLine="708"/>
        <w:rPr>
          <w:rFonts w:ascii="Times New Roman" w:hAnsi="Times New Roman"/>
          <w:b/>
          <w:bCs/>
          <w:sz w:val="24"/>
          <w:szCs w:val="24"/>
        </w:rPr>
      </w:pPr>
      <w:r w:rsidRPr="007E236B">
        <w:rPr>
          <w:rFonts w:ascii="Times New Roman" w:hAnsi="Times New Roman"/>
          <w:b/>
          <w:bCs/>
          <w:sz w:val="24"/>
          <w:szCs w:val="24"/>
        </w:rPr>
        <w:t>Signos vitales</w:t>
      </w:r>
      <w:r w:rsidR="009F2736">
        <w:rPr>
          <w:rFonts w:ascii="Times New Roman" w:hAnsi="Times New Roman"/>
          <w:b/>
          <w:bCs/>
          <w:sz w:val="24"/>
          <w:szCs w:val="24"/>
        </w:rPr>
        <w:t xml:space="preserve"> y variables cardio-metabólicas</w:t>
      </w:r>
      <w:r w:rsidRPr="002E2D0A">
        <w:rPr>
          <w:rFonts w:ascii="Times New Roman" w:hAnsi="Times New Roman"/>
          <w:b/>
          <w:bCs/>
          <w:sz w:val="24"/>
          <w:szCs w:val="24"/>
        </w:rPr>
        <w:t>.</w:t>
      </w:r>
    </w:p>
    <w:p w14:paraId="36AD8320" w14:textId="00449D5F" w:rsidR="007E236B" w:rsidRPr="004910A7" w:rsidRDefault="009F2736" w:rsidP="007E236B">
      <w:pPr>
        <w:spacing w:after="0" w:line="480" w:lineRule="auto"/>
        <w:ind w:firstLine="708"/>
        <w:rPr>
          <w:rFonts w:ascii="Times New Roman" w:hAnsi="Times New Roman"/>
          <w:sz w:val="24"/>
          <w:szCs w:val="24"/>
        </w:rPr>
      </w:pPr>
      <w:r>
        <w:rPr>
          <w:rFonts w:ascii="Times New Roman" w:hAnsi="Times New Roman"/>
          <w:sz w:val="24"/>
          <w:szCs w:val="24"/>
        </w:rPr>
        <w:t>Las posibles evaluaciones en esta porción pueden ser: 1)</w:t>
      </w:r>
      <w:r w:rsidR="007E236B" w:rsidRPr="007E236B">
        <w:rPr>
          <w:rFonts w:ascii="Times New Roman" w:hAnsi="Times New Roman"/>
          <w:sz w:val="24"/>
          <w:szCs w:val="24"/>
        </w:rPr>
        <w:t xml:space="preserve"> frecuencia cardiaca (o pulso), </w:t>
      </w:r>
      <w:r>
        <w:rPr>
          <w:rFonts w:ascii="Times New Roman" w:hAnsi="Times New Roman"/>
          <w:sz w:val="24"/>
          <w:szCs w:val="24"/>
        </w:rPr>
        <w:t xml:space="preserve">2) </w:t>
      </w:r>
      <w:r w:rsidR="007E236B" w:rsidRPr="007E236B">
        <w:rPr>
          <w:rFonts w:ascii="Times New Roman" w:hAnsi="Times New Roman"/>
          <w:sz w:val="24"/>
          <w:szCs w:val="24"/>
        </w:rPr>
        <w:t>presión arterial (co</w:t>
      </w:r>
      <w:r w:rsidR="007E236B">
        <w:rPr>
          <w:rFonts w:ascii="Times New Roman" w:hAnsi="Times New Roman"/>
          <w:sz w:val="24"/>
          <w:szCs w:val="24"/>
        </w:rPr>
        <w:t>t</w:t>
      </w:r>
      <w:r w:rsidR="007E236B" w:rsidRPr="007E236B">
        <w:rPr>
          <w:rFonts w:ascii="Times New Roman" w:hAnsi="Times New Roman"/>
          <w:sz w:val="24"/>
          <w:szCs w:val="24"/>
        </w:rPr>
        <w:t>ejar que si la tiene alta)</w:t>
      </w:r>
      <w:r>
        <w:rPr>
          <w:rFonts w:ascii="Times New Roman" w:hAnsi="Times New Roman"/>
          <w:sz w:val="24"/>
          <w:szCs w:val="24"/>
        </w:rPr>
        <w:t>, 3) consumo de oxígeno máximo (VO</w:t>
      </w:r>
      <w:r w:rsidRPr="009F2736">
        <w:rPr>
          <w:rFonts w:ascii="Times New Roman" w:hAnsi="Times New Roman"/>
          <w:sz w:val="24"/>
          <w:szCs w:val="24"/>
          <w:vertAlign w:val="subscript"/>
        </w:rPr>
        <w:t>2</w:t>
      </w:r>
      <w:r>
        <w:rPr>
          <w:rFonts w:ascii="Times New Roman" w:hAnsi="Times New Roman"/>
          <w:sz w:val="24"/>
          <w:szCs w:val="24"/>
        </w:rPr>
        <w:t>máx), temperatura interna del cuerpo y otras.</w:t>
      </w:r>
    </w:p>
    <w:p w14:paraId="4BB354E3" w14:textId="72AA8FAE" w:rsidR="00BC0EEB" w:rsidRPr="004910A7" w:rsidRDefault="00186686" w:rsidP="00BC0EEB">
      <w:pPr>
        <w:spacing w:after="0" w:line="480" w:lineRule="auto"/>
        <w:rPr>
          <w:rFonts w:ascii="Times New Roman" w:hAnsi="Times New Roman"/>
          <w:b/>
          <w:sz w:val="24"/>
          <w:szCs w:val="24"/>
        </w:rPr>
      </w:pPr>
      <w:r w:rsidRPr="00186686">
        <w:rPr>
          <w:rFonts w:ascii="Times New Roman" w:hAnsi="Times New Roman"/>
          <w:b/>
          <w:sz w:val="24"/>
          <w:szCs w:val="24"/>
        </w:rPr>
        <w:t xml:space="preserve">Pruebas de </w:t>
      </w:r>
      <w:r>
        <w:rPr>
          <w:rFonts w:ascii="Times New Roman" w:hAnsi="Times New Roman"/>
          <w:b/>
          <w:sz w:val="24"/>
          <w:szCs w:val="24"/>
        </w:rPr>
        <w:t>A</w:t>
      </w:r>
      <w:r w:rsidRPr="00186686">
        <w:rPr>
          <w:rFonts w:ascii="Times New Roman" w:hAnsi="Times New Roman"/>
          <w:b/>
          <w:sz w:val="24"/>
          <w:szCs w:val="24"/>
        </w:rPr>
        <w:t xml:space="preserve">ptitud </w:t>
      </w:r>
      <w:r>
        <w:rPr>
          <w:rFonts w:ascii="Times New Roman" w:hAnsi="Times New Roman"/>
          <w:b/>
          <w:sz w:val="24"/>
          <w:szCs w:val="24"/>
        </w:rPr>
        <w:t>F</w:t>
      </w:r>
      <w:r w:rsidRPr="00186686">
        <w:rPr>
          <w:rFonts w:ascii="Times New Roman" w:hAnsi="Times New Roman"/>
          <w:b/>
          <w:sz w:val="24"/>
          <w:szCs w:val="24"/>
        </w:rPr>
        <w:t>ísica</w:t>
      </w:r>
    </w:p>
    <w:p w14:paraId="39CC775C" w14:textId="7DA27C4B" w:rsidR="00BC0EEB" w:rsidRDefault="00186686" w:rsidP="00BC0EEB">
      <w:pPr>
        <w:spacing w:after="0" w:line="480" w:lineRule="auto"/>
        <w:ind w:firstLine="708"/>
        <w:rPr>
          <w:rFonts w:ascii="Times New Roman" w:hAnsi="Times New Roman"/>
          <w:sz w:val="24"/>
          <w:szCs w:val="24"/>
        </w:rPr>
      </w:pPr>
      <w:r>
        <w:rPr>
          <w:rFonts w:ascii="Times New Roman" w:hAnsi="Times New Roman"/>
          <w:sz w:val="24"/>
          <w:szCs w:val="24"/>
        </w:rPr>
        <w:t>Esto incluye:</w:t>
      </w:r>
    </w:p>
    <w:p w14:paraId="28DD60C0" w14:textId="77777777" w:rsidR="00F91A91" w:rsidRPr="002E2D0A" w:rsidRDefault="00F91A91" w:rsidP="00F91A91">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P</w:t>
      </w:r>
      <w:r>
        <w:rPr>
          <w:rFonts w:ascii="Times New Roman" w:hAnsi="Times New Roman"/>
          <w:b/>
          <w:bCs/>
          <w:sz w:val="24"/>
          <w:szCs w:val="24"/>
        </w:rPr>
        <w:t>r</w:t>
      </w:r>
      <w:r w:rsidRPr="00CB3307">
        <w:rPr>
          <w:rFonts w:ascii="Times New Roman" w:hAnsi="Times New Roman"/>
          <w:b/>
          <w:bCs/>
          <w:sz w:val="24"/>
          <w:szCs w:val="24"/>
        </w:rPr>
        <w:t>uebas de capacidad aeróbica o cardior</w:t>
      </w:r>
      <w:r>
        <w:rPr>
          <w:rFonts w:ascii="Times New Roman" w:hAnsi="Times New Roman"/>
          <w:b/>
          <w:bCs/>
          <w:sz w:val="24"/>
          <w:szCs w:val="24"/>
        </w:rPr>
        <w:t>r</w:t>
      </w:r>
      <w:r w:rsidRPr="00CB3307">
        <w:rPr>
          <w:rFonts w:ascii="Times New Roman" w:hAnsi="Times New Roman"/>
          <w:b/>
          <w:bCs/>
          <w:sz w:val="24"/>
          <w:szCs w:val="24"/>
        </w:rPr>
        <w:t>espiratoria</w:t>
      </w:r>
      <w:r w:rsidRPr="002E2D0A">
        <w:rPr>
          <w:rFonts w:ascii="Times New Roman" w:hAnsi="Times New Roman"/>
          <w:b/>
          <w:bCs/>
          <w:sz w:val="24"/>
          <w:szCs w:val="24"/>
        </w:rPr>
        <w:t>.</w:t>
      </w:r>
    </w:p>
    <w:p w14:paraId="4FD57F10" w14:textId="4F6FC031" w:rsidR="00F91A91" w:rsidRDefault="00F91A91" w:rsidP="00F91A91">
      <w:pPr>
        <w:spacing w:after="0" w:line="480" w:lineRule="auto"/>
        <w:rPr>
          <w:rFonts w:ascii="Times New Roman" w:hAnsi="Times New Roman"/>
          <w:sz w:val="24"/>
          <w:szCs w:val="24"/>
        </w:rPr>
      </w:pPr>
      <w:r>
        <w:rPr>
          <w:rFonts w:ascii="Times New Roman" w:hAnsi="Times New Roman"/>
          <w:sz w:val="24"/>
          <w:szCs w:val="24"/>
        </w:rPr>
        <w:t xml:space="preserve">Estas pueden ser: </w:t>
      </w:r>
      <w:r>
        <w:rPr>
          <w:rFonts w:ascii="Times New Roman" w:hAnsi="Times New Roman"/>
          <w:sz w:val="24"/>
          <w:szCs w:val="24"/>
        </w:rPr>
        <w:t>1) pruebas de consumo de oxígeno máximo (VO</w:t>
      </w:r>
      <w:r w:rsidRPr="00F91A91">
        <w:rPr>
          <w:rFonts w:ascii="Times New Roman" w:hAnsi="Times New Roman"/>
          <w:sz w:val="24"/>
          <w:szCs w:val="24"/>
          <w:vertAlign w:val="subscript"/>
        </w:rPr>
        <w:t>2</w:t>
      </w:r>
      <w:r>
        <w:rPr>
          <w:rFonts w:ascii="Times New Roman" w:hAnsi="Times New Roman"/>
          <w:sz w:val="24"/>
          <w:szCs w:val="24"/>
        </w:rPr>
        <w:t>máx), 2</w:t>
      </w:r>
      <w:r>
        <w:rPr>
          <w:rFonts w:ascii="Times New Roman" w:hAnsi="Times New Roman"/>
          <w:sz w:val="24"/>
          <w:szCs w:val="24"/>
        </w:rPr>
        <w:t xml:space="preserve">) pruebas ergométricas submarinas aeróbicas, </w:t>
      </w:r>
      <w:r>
        <w:rPr>
          <w:rFonts w:ascii="Times New Roman" w:hAnsi="Times New Roman"/>
          <w:sz w:val="24"/>
          <w:szCs w:val="24"/>
        </w:rPr>
        <w:t>3</w:t>
      </w:r>
      <w:r w:rsidRPr="00CB3307">
        <w:rPr>
          <w:rFonts w:ascii="Times New Roman" w:hAnsi="Times New Roman"/>
          <w:sz w:val="24"/>
          <w:szCs w:val="24"/>
        </w:rPr>
        <w:t>)</w:t>
      </w:r>
      <w:r>
        <w:rPr>
          <w:rFonts w:ascii="Times New Roman" w:hAnsi="Times New Roman"/>
          <w:sz w:val="24"/>
          <w:szCs w:val="24"/>
        </w:rPr>
        <w:t xml:space="preserve"> pruebas de capacidad aeróbica de Cooper, </w:t>
      </w:r>
      <w:r>
        <w:rPr>
          <w:rFonts w:ascii="Times New Roman" w:hAnsi="Times New Roman"/>
          <w:sz w:val="24"/>
          <w:szCs w:val="24"/>
        </w:rPr>
        <w:t>4</w:t>
      </w:r>
      <w:r>
        <w:rPr>
          <w:rFonts w:ascii="Times New Roman" w:hAnsi="Times New Roman"/>
          <w:sz w:val="24"/>
          <w:szCs w:val="24"/>
        </w:rPr>
        <w:t>) pruebas del escalón y otras</w:t>
      </w:r>
    </w:p>
    <w:p w14:paraId="27C7BCB5" w14:textId="07C81600" w:rsidR="00CB3307" w:rsidRPr="002E2D0A" w:rsidRDefault="00CB3307" w:rsidP="00CB3307">
      <w:pPr>
        <w:spacing w:after="0" w:line="480" w:lineRule="auto"/>
        <w:ind w:firstLine="708"/>
        <w:rPr>
          <w:rFonts w:ascii="Times New Roman" w:hAnsi="Times New Roman"/>
          <w:b/>
          <w:bCs/>
          <w:sz w:val="24"/>
          <w:szCs w:val="24"/>
        </w:rPr>
      </w:pPr>
      <w:r w:rsidRPr="00CB3307">
        <w:rPr>
          <w:rFonts w:ascii="Times New Roman" w:hAnsi="Times New Roman"/>
          <w:b/>
          <w:bCs/>
          <w:sz w:val="24"/>
          <w:szCs w:val="24"/>
        </w:rPr>
        <w:t>Composición corporal y evaluaciones antropométricas</w:t>
      </w:r>
      <w:r w:rsidRPr="002E2D0A">
        <w:rPr>
          <w:rFonts w:ascii="Times New Roman" w:hAnsi="Times New Roman"/>
          <w:b/>
          <w:bCs/>
          <w:sz w:val="24"/>
          <w:szCs w:val="24"/>
        </w:rPr>
        <w:t>.</w:t>
      </w:r>
    </w:p>
    <w:p w14:paraId="01D037BC" w14:textId="1A61D4AE" w:rsidR="00BC0EEB" w:rsidRDefault="00CB3307" w:rsidP="00CB3307">
      <w:pPr>
        <w:spacing w:after="0" w:line="480" w:lineRule="auto"/>
        <w:ind w:firstLine="708"/>
        <w:rPr>
          <w:rFonts w:ascii="Times New Roman" w:hAnsi="Times New Roman"/>
          <w:sz w:val="24"/>
          <w:szCs w:val="24"/>
        </w:rPr>
      </w:pPr>
      <w:r>
        <w:rPr>
          <w:rFonts w:ascii="Times New Roman" w:hAnsi="Times New Roman"/>
          <w:sz w:val="24"/>
          <w:szCs w:val="24"/>
        </w:rPr>
        <w:t xml:space="preserve">Estas pueden ser: </w:t>
      </w:r>
      <w:r w:rsidRPr="00CB3307">
        <w:rPr>
          <w:rFonts w:ascii="Times New Roman" w:hAnsi="Times New Roman"/>
          <w:sz w:val="24"/>
          <w:szCs w:val="24"/>
        </w:rPr>
        <w:t>1) Antropométricas: talla (estatura), masa corporal (peso del cuerpo), 2) Porcentaje de grasa, 3) Índice de masa corporal y otras.</w:t>
      </w:r>
    </w:p>
    <w:p w14:paraId="5632F604" w14:textId="57A525D9" w:rsidR="00CB3307" w:rsidRPr="002E2D0A" w:rsidRDefault="003755C4" w:rsidP="00CB3307">
      <w:pPr>
        <w:spacing w:after="0" w:line="480" w:lineRule="auto"/>
        <w:ind w:firstLine="708"/>
        <w:rPr>
          <w:rFonts w:ascii="Times New Roman" w:hAnsi="Times New Roman"/>
          <w:b/>
          <w:bCs/>
          <w:sz w:val="24"/>
          <w:szCs w:val="24"/>
        </w:rPr>
      </w:pPr>
      <w:r>
        <w:rPr>
          <w:rFonts w:ascii="Times New Roman" w:hAnsi="Times New Roman"/>
          <w:b/>
          <w:bCs/>
          <w:sz w:val="24"/>
          <w:szCs w:val="24"/>
        </w:rPr>
        <w:lastRenderedPageBreak/>
        <w:t>Pruebas de flexibilidad</w:t>
      </w:r>
      <w:r w:rsidR="00CB3307" w:rsidRPr="002E2D0A">
        <w:rPr>
          <w:rFonts w:ascii="Times New Roman" w:hAnsi="Times New Roman"/>
          <w:b/>
          <w:bCs/>
          <w:sz w:val="24"/>
          <w:szCs w:val="24"/>
        </w:rPr>
        <w:t>.</w:t>
      </w:r>
    </w:p>
    <w:p w14:paraId="2909F533" w14:textId="3B24C54E" w:rsidR="00CB3307" w:rsidRDefault="00CB3307"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sidR="003755C4">
        <w:rPr>
          <w:rFonts w:ascii="Times New Roman" w:hAnsi="Times New Roman"/>
          <w:sz w:val="24"/>
          <w:szCs w:val="24"/>
        </w:rPr>
        <w:t>ueden ser la de 1) sentado y estirar (flexión troncal), goniometría y otras.</w:t>
      </w:r>
    </w:p>
    <w:p w14:paraId="1C9F015D" w14:textId="6F9252AA"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 xml:space="preserve">Pruebas de </w:t>
      </w:r>
      <w:r>
        <w:rPr>
          <w:rFonts w:ascii="Times New Roman" w:hAnsi="Times New Roman"/>
          <w:b/>
          <w:bCs/>
          <w:sz w:val="24"/>
          <w:szCs w:val="24"/>
        </w:rPr>
        <w:t>tolerancia muscular</w:t>
      </w:r>
      <w:r w:rsidRPr="002E2D0A">
        <w:rPr>
          <w:rFonts w:ascii="Times New Roman" w:hAnsi="Times New Roman"/>
          <w:b/>
          <w:bCs/>
          <w:sz w:val="24"/>
          <w:szCs w:val="24"/>
        </w:rPr>
        <w:t>.</w:t>
      </w:r>
    </w:p>
    <w:p w14:paraId="1B03FF37" w14:textId="68733C0D" w:rsidR="003755C4" w:rsidRDefault="003755C4" w:rsidP="003755C4">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 xml:space="preserve">ueden ser la de 1) </w:t>
      </w:r>
      <w:r>
        <w:rPr>
          <w:rFonts w:ascii="Times New Roman" w:hAnsi="Times New Roman"/>
          <w:sz w:val="24"/>
          <w:szCs w:val="24"/>
        </w:rPr>
        <w:t>abdominales en un minuto, 2) lagartijas en un minuto y otras</w:t>
      </w:r>
      <w:r>
        <w:rPr>
          <w:rFonts w:ascii="Times New Roman" w:hAnsi="Times New Roman"/>
          <w:sz w:val="24"/>
          <w:szCs w:val="24"/>
        </w:rPr>
        <w:t>.</w:t>
      </w:r>
    </w:p>
    <w:p w14:paraId="7CB57066" w14:textId="306E6846" w:rsidR="003755C4" w:rsidRPr="002E2D0A" w:rsidRDefault="003755C4" w:rsidP="003755C4">
      <w:pPr>
        <w:spacing w:after="0" w:line="480" w:lineRule="auto"/>
        <w:ind w:firstLine="708"/>
        <w:rPr>
          <w:rFonts w:ascii="Times New Roman" w:hAnsi="Times New Roman"/>
          <w:b/>
          <w:bCs/>
          <w:sz w:val="24"/>
          <w:szCs w:val="24"/>
        </w:rPr>
      </w:pPr>
      <w:r>
        <w:rPr>
          <w:rFonts w:ascii="Times New Roman" w:hAnsi="Times New Roman"/>
          <w:b/>
          <w:bCs/>
          <w:sz w:val="24"/>
          <w:szCs w:val="24"/>
        </w:rPr>
        <w:t xml:space="preserve">Pruebas de </w:t>
      </w:r>
      <w:r>
        <w:rPr>
          <w:rFonts w:ascii="Times New Roman" w:hAnsi="Times New Roman"/>
          <w:b/>
          <w:bCs/>
          <w:sz w:val="24"/>
          <w:szCs w:val="24"/>
        </w:rPr>
        <w:t>fortaleza muscular</w:t>
      </w:r>
      <w:r w:rsidRPr="002E2D0A">
        <w:rPr>
          <w:rFonts w:ascii="Times New Roman" w:hAnsi="Times New Roman"/>
          <w:b/>
          <w:bCs/>
          <w:sz w:val="24"/>
          <w:szCs w:val="24"/>
        </w:rPr>
        <w:t>.</w:t>
      </w:r>
    </w:p>
    <w:p w14:paraId="60F94195" w14:textId="52E72575" w:rsidR="00BF2111" w:rsidRPr="004910A7" w:rsidRDefault="003755C4" w:rsidP="00BF2111">
      <w:pPr>
        <w:spacing w:after="0" w:line="480" w:lineRule="auto"/>
        <w:ind w:firstLine="708"/>
        <w:rPr>
          <w:rFonts w:ascii="Times New Roman" w:hAnsi="Times New Roman"/>
          <w:sz w:val="24"/>
          <w:szCs w:val="24"/>
        </w:rPr>
      </w:pPr>
      <w:r w:rsidRPr="007E236B">
        <w:rPr>
          <w:rFonts w:ascii="Times New Roman" w:hAnsi="Times New Roman"/>
          <w:sz w:val="24"/>
          <w:szCs w:val="24"/>
        </w:rPr>
        <w:t>P</w:t>
      </w:r>
      <w:r>
        <w:rPr>
          <w:rFonts w:ascii="Times New Roman" w:hAnsi="Times New Roman"/>
          <w:sz w:val="24"/>
          <w:szCs w:val="24"/>
        </w:rPr>
        <w:t>uede</w:t>
      </w:r>
      <w:r>
        <w:rPr>
          <w:rFonts w:ascii="Times New Roman" w:hAnsi="Times New Roman"/>
          <w:sz w:val="24"/>
          <w:szCs w:val="24"/>
        </w:rPr>
        <w:t xml:space="preserve"> ser</w:t>
      </w:r>
      <w:r w:rsidR="002A132A">
        <w:rPr>
          <w:rFonts w:ascii="Times New Roman" w:hAnsi="Times New Roman"/>
          <w:sz w:val="24"/>
          <w:szCs w:val="24"/>
        </w:rPr>
        <w:t xml:space="preserve"> una repetición máxima (1RM).</w:t>
      </w:r>
    </w:p>
    <w:p w14:paraId="5555E86A" w14:textId="7654C741" w:rsidR="00BF2111" w:rsidRPr="004910A7" w:rsidRDefault="00BF2111" w:rsidP="00BF2111">
      <w:pPr>
        <w:spacing w:after="0" w:line="480" w:lineRule="auto"/>
        <w:rPr>
          <w:rFonts w:ascii="Times New Roman" w:hAnsi="Times New Roman"/>
          <w:b/>
          <w:sz w:val="24"/>
          <w:szCs w:val="24"/>
        </w:rPr>
      </w:pPr>
      <w:r>
        <w:rPr>
          <w:rFonts w:ascii="Times New Roman" w:hAnsi="Times New Roman"/>
          <w:b/>
          <w:sz w:val="24"/>
          <w:szCs w:val="24"/>
        </w:rPr>
        <w:t>Medicamentos Prescritos que Consume</w:t>
      </w:r>
    </w:p>
    <w:p w14:paraId="5BC20AF0" w14:textId="79B62D55" w:rsidR="00BF2111" w:rsidRDefault="00406469" w:rsidP="00BF2111">
      <w:pPr>
        <w:spacing w:after="0" w:line="480" w:lineRule="auto"/>
        <w:ind w:firstLine="708"/>
        <w:rPr>
          <w:rFonts w:ascii="Times New Roman" w:hAnsi="Times New Roman"/>
          <w:sz w:val="24"/>
          <w:szCs w:val="24"/>
        </w:rPr>
      </w:pPr>
      <w:r>
        <w:rPr>
          <w:rFonts w:ascii="Times New Roman" w:hAnsi="Times New Roman"/>
          <w:sz w:val="24"/>
          <w:szCs w:val="24"/>
        </w:rPr>
        <w:t>Desglosar los medicamentos que requiere diariamente el participante del caso</w:t>
      </w:r>
      <w:r w:rsidR="00BF2111" w:rsidRPr="004910A7">
        <w:rPr>
          <w:rFonts w:ascii="Times New Roman" w:hAnsi="Times New Roman"/>
          <w:sz w:val="24"/>
          <w:szCs w:val="24"/>
        </w:rPr>
        <w:t>.</w:t>
      </w:r>
    </w:p>
    <w:p w14:paraId="29A7A3A3" w14:textId="46FE05CB" w:rsidR="008F5A2A" w:rsidRPr="004910A7" w:rsidRDefault="008F5A2A" w:rsidP="008F5A2A">
      <w:pPr>
        <w:spacing w:after="0" w:line="480" w:lineRule="auto"/>
        <w:jc w:val="center"/>
        <w:rPr>
          <w:rFonts w:ascii="Times New Roman" w:hAnsi="Times New Roman"/>
          <w:b/>
          <w:sz w:val="24"/>
          <w:szCs w:val="24"/>
        </w:rPr>
      </w:pPr>
      <w:r>
        <w:rPr>
          <w:rFonts w:ascii="Times New Roman" w:hAnsi="Times New Roman"/>
          <w:b/>
          <w:sz w:val="24"/>
          <w:szCs w:val="24"/>
        </w:rPr>
        <w:t>P</w:t>
      </w:r>
      <w:r>
        <w:rPr>
          <w:rFonts w:ascii="Times New Roman" w:hAnsi="Times New Roman"/>
          <w:b/>
          <w:sz w:val="24"/>
          <w:szCs w:val="24"/>
        </w:rPr>
        <w:t>lanificación del Programa de Ejercicio y Actividad Física</w:t>
      </w:r>
    </w:p>
    <w:p w14:paraId="33CD0F47" w14:textId="36B2334E" w:rsidR="00F85000" w:rsidRDefault="008F5A2A" w:rsidP="00F85000">
      <w:pPr>
        <w:spacing w:after="0" w:line="480" w:lineRule="auto"/>
        <w:ind w:firstLine="708"/>
        <w:rPr>
          <w:rFonts w:ascii="Times New Roman" w:hAnsi="Times New Roman"/>
          <w:sz w:val="24"/>
          <w:szCs w:val="24"/>
        </w:rPr>
      </w:pPr>
      <w:r>
        <w:rPr>
          <w:rFonts w:ascii="Times New Roman" w:hAnsi="Times New Roman"/>
          <w:sz w:val="24"/>
          <w:szCs w:val="24"/>
        </w:rPr>
        <w:t>Este componente del proyecto representa el más importante, dado que se trata de establecer el dise</w:t>
      </w:r>
      <w:r w:rsidRPr="008F5A2A">
        <w:rPr>
          <w:rFonts w:ascii="Times New Roman" w:hAnsi="Times New Roman"/>
          <w:sz w:val="24"/>
          <w:szCs w:val="24"/>
        </w:rPr>
        <w:t>ñ</w:t>
      </w:r>
      <w:r>
        <w:rPr>
          <w:rFonts w:ascii="Times New Roman" w:hAnsi="Times New Roman"/>
          <w:sz w:val="24"/>
          <w:szCs w:val="24"/>
        </w:rPr>
        <w:t>o de programa de ejercicio, actividad física o terapéutica recreativa.  Los elementos que requieren ser integrado en esta porción del trabajo se identifican como: 1)</w:t>
      </w:r>
      <w:r w:rsidR="002127E7">
        <w:rPr>
          <w:rFonts w:ascii="Times New Roman" w:hAnsi="Times New Roman"/>
          <w:sz w:val="24"/>
          <w:szCs w:val="24"/>
        </w:rPr>
        <w:t xml:space="preserve"> </w:t>
      </w:r>
      <w:r w:rsidR="00941AE2">
        <w:rPr>
          <w:rFonts w:ascii="Times New Roman" w:hAnsi="Times New Roman"/>
          <w:sz w:val="24"/>
          <w:szCs w:val="24"/>
        </w:rPr>
        <w:t>l</w:t>
      </w:r>
      <w:r w:rsidR="002127E7" w:rsidRPr="002127E7">
        <w:rPr>
          <w:rFonts w:ascii="Times New Roman" w:hAnsi="Times New Roman"/>
          <w:sz w:val="24"/>
          <w:szCs w:val="24"/>
        </w:rPr>
        <w:t>a meta del programa</w:t>
      </w:r>
      <w:r w:rsidR="002127E7">
        <w:rPr>
          <w:rFonts w:ascii="Times New Roman" w:hAnsi="Times New Roman"/>
          <w:sz w:val="24"/>
          <w:szCs w:val="24"/>
        </w:rPr>
        <w:t>, 2) c</w:t>
      </w:r>
      <w:r w:rsidR="002127E7" w:rsidRPr="002127E7">
        <w:rPr>
          <w:rFonts w:ascii="Times New Roman" w:hAnsi="Times New Roman"/>
          <w:sz w:val="24"/>
          <w:szCs w:val="24"/>
        </w:rPr>
        <w:t>uantificación de los componentes para la prescripción de ejercicio</w:t>
      </w:r>
      <w:r w:rsidR="002127E7">
        <w:rPr>
          <w:rFonts w:ascii="Times New Roman" w:hAnsi="Times New Roman"/>
          <w:sz w:val="24"/>
          <w:szCs w:val="24"/>
        </w:rPr>
        <w:t xml:space="preserve"> (i.e., frecuencia, intensidad, tiempo</w:t>
      </w:r>
      <w:r w:rsidR="00113F18">
        <w:rPr>
          <w:rFonts w:ascii="Times New Roman" w:hAnsi="Times New Roman"/>
          <w:sz w:val="24"/>
          <w:szCs w:val="24"/>
        </w:rPr>
        <w:t xml:space="preserve"> [o duración], tipo [o modo] de ejercicio, volumen, patrón y progresión)</w:t>
      </w:r>
      <w:r w:rsidR="00941AE2">
        <w:rPr>
          <w:rFonts w:ascii="Times New Roman" w:hAnsi="Times New Roman"/>
          <w:sz w:val="24"/>
          <w:szCs w:val="24"/>
        </w:rPr>
        <w:t xml:space="preserve"> </w:t>
      </w:r>
      <w:r w:rsidR="00941AE2" w:rsidRPr="00941AE2">
        <w:rPr>
          <w:rFonts w:ascii="Times New Roman" w:hAnsi="Times New Roman"/>
          <w:sz w:val="24"/>
          <w:szCs w:val="24"/>
        </w:rPr>
        <w:t>(ACSM, 2018, p. 162, Tabl</w:t>
      </w:r>
      <w:r w:rsidR="00941AE2">
        <w:rPr>
          <w:rFonts w:ascii="Times New Roman" w:hAnsi="Times New Roman"/>
          <w:sz w:val="24"/>
          <w:szCs w:val="24"/>
        </w:rPr>
        <w:t>a</w:t>
      </w:r>
      <w:r w:rsidR="00941AE2" w:rsidRPr="00941AE2">
        <w:rPr>
          <w:rFonts w:ascii="Times New Roman" w:hAnsi="Times New Roman"/>
          <w:sz w:val="24"/>
          <w:szCs w:val="24"/>
        </w:rPr>
        <w:t xml:space="preserve"> 6.5)</w:t>
      </w:r>
      <w:r w:rsidR="00113F18">
        <w:rPr>
          <w:rFonts w:ascii="Times New Roman" w:hAnsi="Times New Roman"/>
          <w:sz w:val="24"/>
          <w:szCs w:val="24"/>
        </w:rPr>
        <w:t xml:space="preserve">, </w:t>
      </w:r>
      <w:r w:rsidR="00ED5309" w:rsidRPr="00ED5309">
        <w:rPr>
          <w:rFonts w:ascii="Times New Roman" w:hAnsi="Times New Roman"/>
          <w:sz w:val="24"/>
          <w:szCs w:val="24"/>
        </w:rPr>
        <w:t>3) la duración total del programa de entrenamiento, 5) el desglose (y duración) de las sesiones de ejercicio (i.e., calentamiento [5-10 min], condicionamiento [20-60 min], enfriamiento [5-10 min] y estiramiento [10n min]) (ACSM, 2018, capítulo 6, p. 145, Box 6.1), 6) el seguimiento del participante luego de terminar el programa (el mantenimiento del programa original de ejercicio o actividad física), 7) medidas de precaución y consideraciones especiales, 8) Comentarios y 9) programa para la modificación de comportamientos de riesgo que posee la persona.</w:t>
      </w:r>
    </w:p>
    <w:p w14:paraId="0003B82F" w14:textId="7B92B415"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Me</w:t>
      </w:r>
      <w:r>
        <w:rPr>
          <w:rFonts w:ascii="Times New Roman" w:hAnsi="Times New Roman"/>
          <w:b/>
          <w:sz w:val="24"/>
          <w:szCs w:val="24"/>
        </w:rPr>
        <w:t>ta del Programa de Ejercicio, Actividad Física y Terapéutica Recreativa</w:t>
      </w:r>
    </w:p>
    <w:p w14:paraId="6BC502A7" w14:textId="17CCD584"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lastRenderedPageBreak/>
        <w:t>Por lo regular, la meta se extrae de la necesidad particular de mejorar o rehabilitarse de alguna patología o problema de salud que tiene el individuo.  Puede también depender de las inquietudes y expectativas personales que posea el participante</w:t>
      </w:r>
      <w:r>
        <w:rPr>
          <w:rFonts w:ascii="Times New Roman" w:hAnsi="Times New Roman"/>
          <w:sz w:val="24"/>
          <w:szCs w:val="24"/>
        </w:rPr>
        <w:t>.</w:t>
      </w:r>
    </w:p>
    <w:p w14:paraId="1CA4D51C" w14:textId="0CAFEABC" w:rsidR="000F03BC" w:rsidRPr="004910A7" w:rsidRDefault="000F03BC" w:rsidP="000F03BC">
      <w:pPr>
        <w:spacing w:after="0" w:line="480" w:lineRule="auto"/>
        <w:rPr>
          <w:rFonts w:ascii="Times New Roman" w:hAnsi="Times New Roman"/>
          <w:b/>
          <w:sz w:val="24"/>
          <w:szCs w:val="24"/>
        </w:rPr>
      </w:pPr>
      <w:r>
        <w:rPr>
          <w:rFonts w:ascii="Times New Roman" w:hAnsi="Times New Roman"/>
          <w:b/>
          <w:sz w:val="24"/>
          <w:szCs w:val="24"/>
        </w:rPr>
        <w:t>C</w:t>
      </w:r>
      <w:r w:rsidRPr="000F03BC">
        <w:rPr>
          <w:rFonts w:ascii="Times New Roman" w:hAnsi="Times New Roman"/>
          <w:b/>
          <w:sz w:val="24"/>
          <w:szCs w:val="24"/>
        </w:rPr>
        <w:t xml:space="preserve">uantificación de los </w:t>
      </w:r>
      <w:r>
        <w:rPr>
          <w:rFonts w:ascii="Times New Roman" w:hAnsi="Times New Roman"/>
          <w:b/>
          <w:sz w:val="24"/>
          <w:szCs w:val="24"/>
        </w:rPr>
        <w:t>C</w:t>
      </w:r>
      <w:r w:rsidRPr="000F03BC">
        <w:rPr>
          <w:rFonts w:ascii="Times New Roman" w:hAnsi="Times New Roman"/>
          <w:b/>
          <w:sz w:val="24"/>
          <w:szCs w:val="24"/>
        </w:rPr>
        <w:t xml:space="preserve">omponentes para la </w:t>
      </w:r>
      <w:r>
        <w:rPr>
          <w:rFonts w:ascii="Times New Roman" w:hAnsi="Times New Roman"/>
          <w:b/>
          <w:sz w:val="24"/>
          <w:szCs w:val="24"/>
        </w:rPr>
        <w:t>P</w:t>
      </w:r>
      <w:r w:rsidRPr="000F03BC">
        <w:rPr>
          <w:rFonts w:ascii="Times New Roman" w:hAnsi="Times New Roman"/>
          <w:b/>
          <w:sz w:val="24"/>
          <w:szCs w:val="24"/>
        </w:rPr>
        <w:t xml:space="preserve">rescripción de </w:t>
      </w:r>
      <w:r>
        <w:rPr>
          <w:rFonts w:ascii="Times New Roman" w:hAnsi="Times New Roman"/>
          <w:b/>
          <w:sz w:val="24"/>
          <w:szCs w:val="24"/>
        </w:rPr>
        <w:t>E</w:t>
      </w:r>
      <w:r w:rsidRPr="000F03BC">
        <w:rPr>
          <w:rFonts w:ascii="Times New Roman" w:hAnsi="Times New Roman"/>
          <w:b/>
          <w:sz w:val="24"/>
          <w:szCs w:val="24"/>
        </w:rPr>
        <w:t>jercicio</w:t>
      </w:r>
    </w:p>
    <w:p w14:paraId="25BC9451" w14:textId="22EAE45C"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Para poder establecer la dosis que atañe a los constituyentes de la prescripción del ejercicios o actividad fís</w:t>
      </w:r>
      <w:r>
        <w:rPr>
          <w:rFonts w:ascii="Times New Roman" w:hAnsi="Times New Roman"/>
          <w:sz w:val="24"/>
          <w:szCs w:val="24"/>
        </w:rPr>
        <w:t>i</w:t>
      </w:r>
      <w:r w:rsidRPr="00B35A6C">
        <w:rPr>
          <w:rFonts w:ascii="Times New Roman" w:hAnsi="Times New Roman"/>
          <w:sz w:val="24"/>
          <w:szCs w:val="24"/>
        </w:rPr>
        <w:t>ca, se requiere ir al libro de texto de este curso (ACSM, 2018), en específico el capítulo 6 (pp.143-179).  También puede leer el sigui</w:t>
      </w:r>
      <w:r>
        <w:rPr>
          <w:rFonts w:ascii="Times New Roman" w:hAnsi="Times New Roman"/>
          <w:sz w:val="24"/>
          <w:szCs w:val="24"/>
        </w:rPr>
        <w:t>e</w:t>
      </w:r>
      <w:r w:rsidRPr="00B35A6C">
        <w:rPr>
          <w:rFonts w:ascii="Times New Roman" w:hAnsi="Times New Roman"/>
          <w:sz w:val="24"/>
          <w:szCs w:val="24"/>
        </w:rPr>
        <w:t xml:space="preserve">nte material (esto </w:t>
      </w:r>
      <w:r>
        <w:rPr>
          <w:rFonts w:ascii="Times New Roman" w:hAnsi="Times New Roman"/>
          <w:sz w:val="24"/>
          <w:szCs w:val="24"/>
        </w:rPr>
        <w:t xml:space="preserve">es </w:t>
      </w:r>
      <w:r w:rsidRPr="00B35A6C">
        <w:rPr>
          <w:rFonts w:ascii="Times New Roman" w:hAnsi="Times New Roman"/>
          <w:sz w:val="24"/>
          <w:szCs w:val="24"/>
        </w:rPr>
        <w:t>un</w:t>
      </w:r>
      <w:r>
        <w:rPr>
          <w:rFonts w:ascii="Times New Roman" w:hAnsi="Times New Roman"/>
          <w:sz w:val="24"/>
          <w:szCs w:val="24"/>
        </w:rPr>
        <w:t>a</w:t>
      </w:r>
      <w:r w:rsidRPr="00B35A6C">
        <w:rPr>
          <w:rFonts w:ascii="Times New Roman" w:hAnsi="Times New Roman"/>
          <w:sz w:val="24"/>
          <w:szCs w:val="24"/>
        </w:rPr>
        <w:t xml:space="preserve"> gu</w:t>
      </w:r>
      <w:r>
        <w:rPr>
          <w:rFonts w:ascii="Times New Roman" w:hAnsi="Times New Roman"/>
          <w:sz w:val="24"/>
          <w:szCs w:val="24"/>
        </w:rPr>
        <w:t>í</w:t>
      </w:r>
      <w:r w:rsidRPr="00B35A6C">
        <w:rPr>
          <w:rFonts w:ascii="Times New Roman" w:hAnsi="Times New Roman"/>
          <w:sz w:val="24"/>
          <w:szCs w:val="24"/>
        </w:rPr>
        <w:t>a general, de otras ediciones previas del libro de ACSM):</w:t>
      </w:r>
    </w:p>
    <w:p w14:paraId="6DE7EC90"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756B4E6A" w14:textId="69BBDB64" w:rsidR="00B35A6C" w:rsidRDefault="00B35A6C" w:rsidP="00B35A6C">
      <w:pPr>
        <w:spacing w:after="0" w:line="480" w:lineRule="auto"/>
        <w:rPr>
          <w:rFonts w:ascii="Times New Roman" w:hAnsi="Times New Roman"/>
          <w:sz w:val="24"/>
          <w:szCs w:val="24"/>
          <w:lang w:val="en-US"/>
        </w:rPr>
      </w:pPr>
      <w:hyperlink r:id="rId9" w:history="1">
        <w:r w:rsidRPr="00860BA2">
          <w:rPr>
            <w:rStyle w:val="Hyperlink"/>
            <w:rFonts w:ascii="Times New Roman" w:hAnsi="Times New Roman"/>
            <w:sz w:val="24"/>
            <w:szCs w:val="24"/>
            <w:lang w:val="en-US"/>
          </w:rPr>
          <w:t>http://saludmed.com/ejercicio/contenido/prescripcion.html</w:t>
        </w:r>
      </w:hyperlink>
    </w:p>
    <w:p w14:paraId="58538385"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2010:</w:t>
      </w:r>
    </w:p>
    <w:p w14:paraId="16E97244" w14:textId="29CDFB38" w:rsidR="00B35A6C" w:rsidRDefault="00B35A6C" w:rsidP="00B35A6C">
      <w:pPr>
        <w:spacing w:after="0" w:line="480" w:lineRule="auto"/>
        <w:rPr>
          <w:rFonts w:ascii="Times New Roman" w:hAnsi="Times New Roman"/>
          <w:sz w:val="24"/>
          <w:szCs w:val="24"/>
          <w:lang w:val="en-US"/>
        </w:rPr>
      </w:pPr>
      <w:hyperlink r:id="rId10" w:history="1">
        <w:r w:rsidRPr="00860BA2">
          <w:rPr>
            <w:rStyle w:val="Hyperlink"/>
            <w:rFonts w:ascii="Times New Roman" w:hAnsi="Times New Roman"/>
            <w:sz w:val="24"/>
            <w:szCs w:val="24"/>
            <w:lang w:val="en-US"/>
          </w:rPr>
          <w:t>http://saludmed.com/ejercicio/contenido/Rx_Ejer_GENERAL-CORAZON_ACSM-2010.pdf</w:t>
        </w:r>
      </w:hyperlink>
    </w:p>
    <w:p w14:paraId="3D4C456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0F3B17" w14:textId="2A78FE68" w:rsidR="00B35A6C" w:rsidRDefault="00B35A6C" w:rsidP="00B35A6C">
      <w:pPr>
        <w:spacing w:after="0" w:line="480" w:lineRule="auto"/>
        <w:rPr>
          <w:rFonts w:ascii="Times New Roman" w:hAnsi="Times New Roman"/>
          <w:sz w:val="24"/>
          <w:szCs w:val="24"/>
          <w:lang w:val="en-US"/>
        </w:rPr>
      </w:pPr>
      <w:hyperlink r:id="rId11" w:history="1">
        <w:r w:rsidRPr="00860BA2">
          <w:rPr>
            <w:rStyle w:val="Hyperlink"/>
            <w:rFonts w:ascii="Times New Roman" w:hAnsi="Times New Roman"/>
            <w:sz w:val="24"/>
            <w:szCs w:val="24"/>
            <w:lang w:val="en-US"/>
          </w:rPr>
          <w:t>http://saludmed.com/ejercicio/contenido/Rx_Ejercicio.pdf</w:t>
        </w:r>
      </w:hyperlink>
    </w:p>
    <w:p w14:paraId="6857122D" w14:textId="77777777"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Prescripción de Ejercicios para Baile Aeróbico:</w:t>
      </w:r>
    </w:p>
    <w:p w14:paraId="6F613A89" w14:textId="22FF1C02" w:rsidR="00B35A6C" w:rsidRDefault="00B35A6C" w:rsidP="00B35A6C">
      <w:pPr>
        <w:spacing w:after="0" w:line="480" w:lineRule="auto"/>
        <w:rPr>
          <w:rFonts w:ascii="Times New Roman" w:hAnsi="Times New Roman"/>
          <w:sz w:val="24"/>
          <w:szCs w:val="24"/>
        </w:rPr>
      </w:pPr>
      <w:hyperlink r:id="rId12" w:history="1">
        <w:r w:rsidRPr="00860BA2">
          <w:rPr>
            <w:rStyle w:val="Hyperlink"/>
            <w:rFonts w:ascii="Times New Roman" w:hAnsi="Times New Roman"/>
            <w:sz w:val="24"/>
            <w:szCs w:val="24"/>
          </w:rPr>
          <w:t>http://saludmed.com/ejercicio/contenido/Rx_Ejercicio_Baile_Aerobico.pdf</w:t>
        </w:r>
      </w:hyperlink>
    </w:p>
    <w:p w14:paraId="708A4319" w14:textId="1E04977E"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Referencias</w:t>
      </w:r>
      <w:r>
        <w:rPr>
          <w:rFonts w:ascii="Times New Roman" w:hAnsi="Times New Roman"/>
          <w:sz w:val="24"/>
          <w:szCs w:val="24"/>
        </w:rPr>
        <w:t xml:space="preserve"> de la Prescripción del Ejercicio</w:t>
      </w:r>
      <w:r w:rsidRPr="00B35A6C">
        <w:rPr>
          <w:rFonts w:ascii="Times New Roman" w:hAnsi="Times New Roman"/>
          <w:sz w:val="24"/>
          <w:szCs w:val="24"/>
        </w:rPr>
        <w:t>:</w:t>
      </w:r>
    </w:p>
    <w:p w14:paraId="033D1850" w14:textId="0C4D93A0" w:rsidR="00B35A6C" w:rsidRDefault="00B35A6C" w:rsidP="00B35A6C">
      <w:pPr>
        <w:spacing w:after="0" w:line="480" w:lineRule="auto"/>
        <w:rPr>
          <w:rFonts w:ascii="Times New Roman" w:hAnsi="Times New Roman"/>
          <w:sz w:val="24"/>
          <w:szCs w:val="24"/>
        </w:rPr>
      </w:pPr>
      <w:hyperlink r:id="rId13" w:history="1">
        <w:r w:rsidRPr="00860BA2">
          <w:rPr>
            <w:rStyle w:val="Hyperlink"/>
            <w:rFonts w:ascii="Times New Roman" w:hAnsi="Times New Roman"/>
            <w:sz w:val="24"/>
            <w:szCs w:val="24"/>
          </w:rPr>
          <w:t>http://saludmed.com/ejercicio/contenido/Rx_Ejercicio_REFERENCIAS.pdf</w:t>
        </w:r>
      </w:hyperlink>
    </w:p>
    <w:p w14:paraId="2B340472" w14:textId="38D2DB83" w:rsidR="00B35A6C" w:rsidRPr="00B35A6C" w:rsidRDefault="00B35A6C" w:rsidP="00B35A6C">
      <w:pPr>
        <w:spacing w:after="0" w:line="480" w:lineRule="auto"/>
        <w:ind w:firstLine="708"/>
        <w:rPr>
          <w:rFonts w:ascii="Times New Roman" w:hAnsi="Times New Roman"/>
          <w:sz w:val="24"/>
          <w:szCs w:val="24"/>
        </w:rPr>
      </w:pPr>
      <w:r w:rsidRPr="00B35A6C">
        <w:rPr>
          <w:rFonts w:ascii="Times New Roman" w:hAnsi="Times New Roman"/>
          <w:sz w:val="24"/>
          <w:szCs w:val="24"/>
        </w:rPr>
        <w:t>Las siguie</w:t>
      </w:r>
      <w:r>
        <w:rPr>
          <w:rFonts w:ascii="Times New Roman" w:hAnsi="Times New Roman"/>
          <w:sz w:val="24"/>
          <w:szCs w:val="24"/>
        </w:rPr>
        <w:t>n</w:t>
      </w:r>
      <w:r w:rsidRPr="00B35A6C">
        <w:rPr>
          <w:rFonts w:ascii="Times New Roman" w:hAnsi="Times New Roman"/>
          <w:sz w:val="24"/>
          <w:szCs w:val="24"/>
        </w:rPr>
        <w:t>tes presentaciones electrónicas puede ayudar:</w:t>
      </w:r>
    </w:p>
    <w:p w14:paraId="340DB3DE"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2014:</w:t>
      </w:r>
    </w:p>
    <w:p w14:paraId="0CBA0965" w14:textId="531A7694" w:rsidR="00B35A6C" w:rsidRDefault="00B35A6C" w:rsidP="00B35A6C">
      <w:pPr>
        <w:spacing w:after="0" w:line="480" w:lineRule="auto"/>
        <w:rPr>
          <w:rFonts w:ascii="Times New Roman" w:hAnsi="Times New Roman"/>
          <w:sz w:val="24"/>
          <w:szCs w:val="24"/>
          <w:lang w:val="en-US"/>
        </w:rPr>
      </w:pPr>
      <w:hyperlink r:id="rId14" w:history="1">
        <w:r w:rsidRPr="00860BA2">
          <w:rPr>
            <w:rStyle w:val="Hyperlink"/>
            <w:rFonts w:ascii="Times New Roman" w:hAnsi="Times New Roman"/>
            <w:sz w:val="24"/>
            <w:szCs w:val="24"/>
            <w:lang w:val="en-US"/>
          </w:rPr>
          <w:t>http://saludmed.com/ejercicio/presentaciones/prescripcion.pdf</w:t>
        </w:r>
      </w:hyperlink>
    </w:p>
    <w:p w14:paraId="21C72806" w14:textId="77777777" w:rsidR="00B35A6C" w:rsidRPr="00B35A6C" w:rsidRDefault="00B35A6C" w:rsidP="00B35A6C">
      <w:pPr>
        <w:spacing w:after="0" w:line="480" w:lineRule="auto"/>
        <w:ind w:firstLine="708"/>
        <w:rPr>
          <w:rFonts w:ascii="Times New Roman" w:hAnsi="Times New Roman"/>
          <w:sz w:val="24"/>
          <w:szCs w:val="24"/>
          <w:lang w:val="en-US"/>
        </w:rPr>
      </w:pPr>
      <w:r w:rsidRPr="00B35A6C">
        <w:rPr>
          <w:rFonts w:ascii="Times New Roman" w:hAnsi="Times New Roman"/>
          <w:sz w:val="24"/>
          <w:szCs w:val="24"/>
          <w:lang w:val="en-US"/>
        </w:rPr>
        <w:t>ACSM 2006:</w:t>
      </w:r>
    </w:p>
    <w:p w14:paraId="32E128A1" w14:textId="4821B996" w:rsidR="00B35A6C" w:rsidRDefault="00B35A6C" w:rsidP="00B35A6C">
      <w:pPr>
        <w:spacing w:after="0" w:line="480" w:lineRule="auto"/>
        <w:rPr>
          <w:rFonts w:ascii="Times New Roman" w:hAnsi="Times New Roman"/>
          <w:sz w:val="24"/>
          <w:szCs w:val="24"/>
          <w:lang w:val="en-US"/>
        </w:rPr>
      </w:pPr>
      <w:hyperlink r:id="rId15" w:history="1">
        <w:r w:rsidRPr="00860BA2">
          <w:rPr>
            <w:rStyle w:val="Hyperlink"/>
            <w:rFonts w:ascii="Times New Roman" w:hAnsi="Times New Roman"/>
            <w:sz w:val="24"/>
            <w:szCs w:val="24"/>
            <w:lang w:val="en-US"/>
          </w:rPr>
          <w:t>http://saludmed.com/saludybienestar/presentaciones/Cap02_RxEjercicio_Edgar-Lopategui.pdf</w:t>
        </w:r>
      </w:hyperlink>
    </w:p>
    <w:p w14:paraId="7A904F69" w14:textId="1A29063E" w:rsidR="000F03BC" w:rsidRDefault="000F03BC" w:rsidP="000F03BC">
      <w:pPr>
        <w:spacing w:after="0" w:line="480" w:lineRule="auto"/>
        <w:ind w:firstLine="708"/>
        <w:rPr>
          <w:rFonts w:ascii="Times New Roman" w:hAnsi="Times New Roman"/>
          <w:sz w:val="24"/>
          <w:szCs w:val="24"/>
        </w:rPr>
      </w:pPr>
      <w:r>
        <w:rPr>
          <w:rFonts w:ascii="Times New Roman" w:hAnsi="Times New Roman"/>
          <w:sz w:val="24"/>
          <w:szCs w:val="24"/>
        </w:rPr>
        <w:lastRenderedPageBreak/>
        <w:t>En esta sección se incorpora la dosis del ejercicio, que abarca los siguientes componentes:</w:t>
      </w:r>
    </w:p>
    <w:p w14:paraId="02AF1C67" w14:textId="73204D58"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Frecuencia</w:t>
      </w:r>
      <w:r w:rsidRPr="002E2D0A">
        <w:rPr>
          <w:rFonts w:ascii="Times New Roman" w:hAnsi="Times New Roman"/>
          <w:b/>
          <w:bCs/>
          <w:sz w:val="24"/>
          <w:szCs w:val="24"/>
        </w:rPr>
        <w:t>.</w:t>
      </w:r>
    </w:p>
    <w:p w14:paraId="2827DF0E" w14:textId="662DBF1A"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Por lo regular, lo recomendado es 3 veces por semana como mínimo, pero pueda llegar hasta 7 veces por semana</w:t>
      </w:r>
    </w:p>
    <w:p w14:paraId="4192F9DB" w14:textId="528E2D41"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Intensidad</w:t>
      </w:r>
      <w:r w:rsidRPr="002E2D0A">
        <w:rPr>
          <w:rFonts w:ascii="Times New Roman" w:hAnsi="Times New Roman"/>
          <w:b/>
          <w:bCs/>
          <w:sz w:val="24"/>
          <w:szCs w:val="24"/>
        </w:rPr>
        <w:t>.</w:t>
      </w:r>
    </w:p>
    <w:p w14:paraId="37F8098B" w14:textId="5D4447CC" w:rsidR="000F03BC" w:rsidRDefault="000F03BC" w:rsidP="000F03BC">
      <w:pPr>
        <w:spacing w:after="0" w:line="480" w:lineRule="auto"/>
        <w:ind w:firstLine="708"/>
        <w:rPr>
          <w:rFonts w:ascii="Times New Roman" w:hAnsi="Times New Roman"/>
          <w:sz w:val="24"/>
          <w:szCs w:val="24"/>
        </w:rPr>
      </w:pPr>
      <w:r w:rsidRPr="000F03BC">
        <w:rPr>
          <w:rFonts w:ascii="Times New Roman" w:hAnsi="Times New Roman"/>
          <w:sz w:val="24"/>
          <w:szCs w:val="24"/>
        </w:rPr>
        <w:t xml:space="preserve">Esta variable o dosis representa un porcentaje de la capacidad máxima funcional del individuo, la cual puede fluctuar entre un 40 a 70%.  Para determinar la intensidad se puedan utilizar varios índices o parámetros, a saber:  la </w:t>
      </w:r>
      <w:r w:rsidRPr="000F03BC">
        <w:rPr>
          <w:rFonts w:ascii="Times New Roman" w:hAnsi="Times New Roman"/>
          <w:b/>
          <w:bCs/>
          <w:i/>
          <w:iCs/>
          <w:sz w:val="24"/>
          <w:szCs w:val="24"/>
        </w:rPr>
        <w:t>frecuencia cardiaca</w:t>
      </w:r>
      <w:r w:rsidRPr="000F03BC">
        <w:rPr>
          <w:rFonts w:ascii="Times New Roman" w:hAnsi="Times New Roman"/>
          <w:sz w:val="24"/>
          <w:szCs w:val="24"/>
        </w:rPr>
        <w:t xml:space="preserve"> (la más común</w:t>
      </w:r>
      <w:r>
        <w:rPr>
          <w:rFonts w:ascii="Times New Roman" w:hAnsi="Times New Roman"/>
          <w:sz w:val="24"/>
          <w:szCs w:val="24"/>
        </w:rPr>
        <w:t xml:space="preserve">, abreviado </w:t>
      </w:r>
      <w:r w:rsidRPr="000F03BC">
        <w:rPr>
          <w:rFonts w:ascii="Times New Roman" w:hAnsi="Times New Roman"/>
          <w:b/>
          <w:bCs/>
          <w:i/>
          <w:iCs/>
          <w:sz w:val="24"/>
          <w:szCs w:val="24"/>
        </w:rPr>
        <w:t>FC</w:t>
      </w:r>
      <w:r>
        <w:rPr>
          <w:rFonts w:ascii="Times New Roman" w:hAnsi="Times New Roman"/>
          <w:sz w:val="24"/>
          <w:szCs w:val="24"/>
        </w:rPr>
        <w:t xml:space="preserve"> o </w:t>
      </w:r>
      <w:r w:rsidRPr="000F03BC">
        <w:rPr>
          <w:rFonts w:ascii="Times New Roman" w:hAnsi="Times New Roman"/>
          <w:b/>
          <w:bCs/>
          <w:i/>
          <w:iCs/>
          <w:sz w:val="24"/>
          <w:szCs w:val="24"/>
        </w:rPr>
        <w:t>HR</w:t>
      </w:r>
      <w:r>
        <w:rPr>
          <w:rFonts w:ascii="Times New Roman" w:hAnsi="Times New Roman"/>
          <w:sz w:val="24"/>
          <w:szCs w:val="24"/>
        </w:rPr>
        <w:t>, siglas en inglés</w:t>
      </w:r>
      <w:r w:rsidRPr="000F03BC">
        <w:rPr>
          <w:rFonts w:ascii="Times New Roman" w:hAnsi="Times New Roman"/>
          <w:sz w:val="24"/>
          <w:szCs w:val="24"/>
        </w:rPr>
        <w:t xml:space="preserve">), el </w:t>
      </w:r>
      <w:r w:rsidRPr="000F03BC">
        <w:rPr>
          <w:rFonts w:ascii="Times New Roman" w:hAnsi="Times New Roman"/>
          <w:b/>
          <w:bCs/>
          <w:i/>
          <w:iCs/>
          <w:sz w:val="24"/>
          <w:szCs w:val="24"/>
        </w:rPr>
        <w:t>consumo de oxígeno</w:t>
      </w:r>
      <w:r w:rsidRPr="000F03BC">
        <w:rPr>
          <w:rFonts w:ascii="Times New Roman" w:hAnsi="Times New Roman"/>
          <w:sz w:val="24"/>
          <w:szCs w:val="24"/>
        </w:rPr>
        <w:t xml:space="preserve"> (</w:t>
      </w:r>
      <w:r w:rsidRPr="000F03BC">
        <w:rPr>
          <w:rFonts w:ascii="Times New Roman" w:hAnsi="Times New Roman"/>
          <w:b/>
          <w:bCs/>
          <w:i/>
          <w:iCs/>
          <w:sz w:val="24"/>
          <w:szCs w:val="24"/>
        </w:rPr>
        <w:t>VO</w:t>
      </w:r>
      <w:r w:rsidRPr="000F03BC">
        <w:rPr>
          <w:rFonts w:ascii="Times New Roman" w:hAnsi="Times New Roman"/>
          <w:b/>
          <w:bCs/>
          <w:i/>
          <w:iCs/>
          <w:sz w:val="24"/>
          <w:szCs w:val="24"/>
          <w:vertAlign w:val="subscript"/>
        </w:rPr>
        <w:t>2</w:t>
      </w:r>
      <w:r w:rsidRPr="000F03BC">
        <w:rPr>
          <w:rFonts w:ascii="Times New Roman" w:hAnsi="Times New Roman"/>
          <w:sz w:val="24"/>
          <w:szCs w:val="24"/>
        </w:rPr>
        <w:t xml:space="preserve">), los </w:t>
      </w:r>
      <w:proofErr w:type="spellStart"/>
      <w:r w:rsidRPr="000F03BC">
        <w:rPr>
          <w:rFonts w:ascii="Times New Roman" w:hAnsi="Times New Roman"/>
          <w:b/>
          <w:bCs/>
          <w:i/>
          <w:iCs/>
          <w:sz w:val="24"/>
          <w:szCs w:val="24"/>
        </w:rPr>
        <w:t>METs</w:t>
      </w:r>
      <w:proofErr w:type="spellEnd"/>
      <w:r w:rsidRPr="000F03BC">
        <w:rPr>
          <w:rFonts w:ascii="Times New Roman" w:hAnsi="Times New Roman"/>
          <w:sz w:val="24"/>
          <w:szCs w:val="24"/>
        </w:rPr>
        <w:t xml:space="preserve"> (</w:t>
      </w:r>
      <w:r w:rsidRPr="000F03BC">
        <w:rPr>
          <w:rFonts w:ascii="Times New Roman" w:hAnsi="Times New Roman"/>
          <w:b/>
          <w:bCs/>
          <w:i/>
          <w:iCs/>
          <w:sz w:val="24"/>
          <w:szCs w:val="24"/>
        </w:rPr>
        <w:t>equivalencia metabólica</w:t>
      </w:r>
      <w:r w:rsidRPr="000F03BC">
        <w:rPr>
          <w:rFonts w:ascii="Times New Roman" w:hAnsi="Times New Roman"/>
          <w:sz w:val="24"/>
          <w:szCs w:val="24"/>
        </w:rPr>
        <w:t xml:space="preserve">), la </w:t>
      </w:r>
      <w:r w:rsidRPr="000F03BC">
        <w:rPr>
          <w:rFonts w:ascii="Times New Roman" w:hAnsi="Times New Roman"/>
          <w:b/>
          <w:bCs/>
          <w:i/>
          <w:iCs/>
          <w:sz w:val="24"/>
          <w:szCs w:val="24"/>
        </w:rPr>
        <w:t>percepción del esfuerzo</w:t>
      </w:r>
      <w:r w:rsidRPr="000F03BC">
        <w:rPr>
          <w:rFonts w:ascii="Times New Roman" w:hAnsi="Times New Roman"/>
          <w:sz w:val="24"/>
          <w:szCs w:val="24"/>
        </w:rPr>
        <w:t xml:space="preserve"> (</w:t>
      </w:r>
      <w:r w:rsidRPr="000F03BC">
        <w:rPr>
          <w:rFonts w:ascii="Times New Roman" w:hAnsi="Times New Roman"/>
          <w:b/>
          <w:bCs/>
          <w:i/>
          <w:iCs/>
          <w:sz w:val="24"/>
          <w:szCs w:val="24"/>
        </w:rPr>
        <w:t>Escala de Borg</w:t>
      </w:r>
      <w:r w:rsidRPr="000F03BC">
        <w:rPr>
          <w:rFonts w:ascii="Times New Roman" w:hAnsi="Times New Roman"/>
          <w:sz w:val="24"/>
          <w:szCs w:val="24"/>
        </w:rPr>
        <w:t>), entre otras.  La intensidad dependerá principalmente de los resultados de las pruebas de aptitud física, particularmente la que estima la capacidad aeróbica.  Además, al seleccionar la intensidad se debe considerar el estado de salud (físico y emocional/psicológico) actual del participante, su estilo de vida/hábitos, la duración del ejercicio y los factores ambientales e instalaciones físicas bajo las cuales se llevará a cabo las sesiones de entrenamiento.  Al estimar la intensidad, será necesario que el estudiante justifique por qué la seleccionó y se evidencie los cálculos matemáticos</w:t>
      </w:r>
      <w:r>
        <w:rPr>
          <w:rFonts w:ascii="Times New Roman" w:hAnsi="Times New Roman"/>
          <w:sz w:val="24"/>
          <w:szCs w:val="24"/>
        </w:rPr>
        <w:t xml:space="preserve">, mediante el uso de la </w:t>
      </w:r>
      <w:r w:rsidRPr="000F03BC">
        <w:rPr>
          <w:rFonts w:ascii="Times New Roman" w:hAnsi="Times New Roman"/>
          <w:b/>
          <w:bCs/>
          <w:i/>
          <w:iCs/>
          <w:sz w:val="24"/>
          <w:szCs w:val="24"/>
        </w:rPr>
        <w:t xml:space="preserve">Formula de </w:t>
      </w:r>
      <w:proofErr w:type="spellStart"/>
      <w:r w:rsidRPr="000F03BC">
        <w:rPr>
          <w:rFonts w:ascii="Times New Roman" w:hAnsi="Times New Roman"/>
          <w:b/>
          <w:bCs/>
          <w:i/>
          <w:iCs/>
          <w:sz w:val="24"/>
          <w:szCs w:val="24"/>
        </w:rPr>
        <w:t>Karvonen</w:t>
      </w:r>
      <w:proofErr w:type="spellEnd"/>
      <w:r>
        <w:rPr>
          <w:rFonts w:ascii="Times New Roman" w:hAnsi="Times New Roman"/>
          <w:sz w:val="24"/>
          <w:szCs w:val="24"/>
        </w:rPr>
        <w:t>,</w:t>
      </w:r>
      <w:r w:rsidRPr="000F03BC">
        <w:rPr>
          <w:rFonts w:ascii="Times New Roman" w:hAnsi="Times New Roman"/>
          <w:sz w:val="24"/>
          <w:szCs w:val="24"/>
        </w:rPr>
        <w:t xml:space="preserve"> empleados para su determinación</w:t>
      </w:r>
      <w:r>
        <w:rPr>
          <w:rFonts w:ascii="Times New Roman" w:hAnsi="Times New Roman"/>
          <w:sz w:val="24"/>
          <w:szCs w:val="24"/>
        </w:rPr>
        <w:t>.</w:t>
      </w:r>
    </w:p>
    <w:p w14:paraId="1F834B08" w14:textId="4275DE46" w:rsidR="00971511" w:rsidRDefault="00971511" w:rsidP="000F03BC">
      <w:pPr>
        <w:spacing w:after="0" w:line="480" w:lineRule="auto"/>
        <w:ind w:firstLine="708"/>
        <w:rPr>
          <w:rFonts w:ascii="Times New Roman" w:hAnsi="Times New Roman"/>
          <w:sz w:val="24"/>
          <w:szCs w:val="24"/>
        </w:rPr>
      </w:pPr>
      <w:r w:rsidRPr="00971511">
        <w:rPr>
          <w:rFonts w:ascii="Times New Roman" w:hAnsi="Times New Roman"/>
          <w:sz w:val="24"/>
          <w:szCs w:val="24"/>
        </w:rPr>
        <w:t xml:space="preserve">La intensidad del ejercicio. La intensidad de estar basada en formula de </w:t>
      </w:r>
      <w:proofErr w:type="spellStart"/>
      <w:r w:rsidRPr="00971511">
        <w:rPr>
          <w:rFonts w:ascii="Times New Roman" w:hAnsi="Times New Roman"/>
          <w:sz w:val="24"/>
          <w:szCs w:val="24"/>
        </w:rPr>
        <w:t>Kavonen</w:t>
      </w:r>
      <w:proofErr w:type="spellEnd"/>
      <w:r w:rsidRPr="00971511">
        <w:rPr>
          <w:rFonts w:ascii="Times New Roman" w:hAnsi="Times New Roman"/>
          <w:sz w:val="24"/>
          <w:szCs w:val="24"/>
        </w:rPr>
        <w:t xml:space="preserve">. Para más información ir a: </w:t>
      </w:r>
      <w:hyperlink r:id="rId16" w:history="1">
        <w:r w:rsidRPr="00860BA2">
          <w:rPr>
            <w:rStyle w:val="Hyperlink"/>
            <w:rFonts w:ascii="Times New Roman" w:hAnsi="Times New Roman"/>
            <w:sz w:val="24"/>
            <w:szCs w:val="24"/>
          </w:rPr>
          <w:t>http://saludmed.com/ejercicio/laboratorios/LABS-6_Determinacion_FCE_Karvonen.pdf</w:t>
        </w:r>
      </w:hyperlink>
    </w:p>
    <w:p w14:paraId="1D01A9A8" w14:textId="697780EE" w:rsidR="00007942" w:rsidRPr="002E2D0A" w:rsidRDefault="00007942" w:rsidP="00007942">
      <w:pPr>
        <w:spacing w:after="0" w:line="480" w:lineRule="auto"/>
        <w:ind w:firstLine="708"/>
        <w:rPr>
          <w:rFonts w:ascii="Times New Roman" w:hAnsi="Times New Roman"/>
          <w:b/>
          <w:bCs/>
          <w:sz w:val="24"/>
          <w:szCs w:val="24"/>
        </w:rPr>
      </w:pPr>
      <w:r>
        <w:rPr>
          <w:rFonts w:ascii="Times New Roman" w:hAnsi="Times New Roman"/>
          <w:b/>
          <w:bCs/>
          <w:sz w:val="24"/>
          <w:szCs w:val="24"/>
        </w:rPr>
        <w:t>Tiempo (o duración)</w:t>
      </w:r>
      <w:r w:rsidRPr="002E2D0A">
        <w:rPr>
          <w:rFonts w:ascii="Times New Roman" w:hAnsi="Times New Roman"/>
          <w:b/>
          <w:bCs/>
          <w:sz w:val="24"/>
          <w:szCs w:val="24"/>
        </w:rPr>
        <w:t>.</w:t>
      </w:r>
    </w:p>
    <w:p w14:paraId="63D664FA" w14:textId="1B308190" w:rsidR="00007942" w:rsidRDefault="00007942" w:rsidP="00007942">
      <w:pPr>
        <w:spacing w:after="0" w:line="480" w:lineRule="auto"/>
        <w:ind w:firstLine="708"/>
        <w:rPr>
          <w:rFonts w:ascii="Times New Roman" w:hAnsi="Times New Roman"/>
          <w:sz w:val="24"/>
          <w:szCs w:val="24"/>
        </w:rPr>
      </w:pPr>
      <w:r>
        <w:rPr>
          <w:rFonts w:ascii="Times New Roman" w:hAnsi="Times New Roman"/>
          <w:sz w:val="24"/>
          <w:szCs w:val="24"/>
        </w:rPr>
        <w:t xml:space="preserve">Para una sesión de entrenamiento aeróbico o cardiorrespiratorio, la duración fluctúa 1) de 30 a 60 minutos por día para un ejercicio moderado, 3) de 20 a 60 minutos por día para un </w:t>
      </w:r>
      <w:r>
        <w:rPr>
          <w:rFonts w:ascii="Times New Roman" w:hAnsi="Times New Roman"/>
          <w:sz w:val="24"/>
          <w:szCs w:val="24"/>
        </w:rPr>
        <w:lastRenderedPageBreak/>
        <w:t>ejercicio vigoroso o una combinación de ambos.  Menos de 20 minutos de ejercicio por día puede ser beneficioso, en particular como medida preventiva para individuos sedentarios.</w:t>
      </w:r>
    </w:p>
    <w:p w14:paraId="2F9DC303" w14:textId="5526A1B6" w:rsidR="000F03BC" w:rsidRPr="002E2D0A" w:rsidRDefault="002E5074" w:rsidP="000F03BC">
      <w:pPr>
        <w:spacing w:after="0" w:line="480" w:lineRule="auto"/>
        <w:ind w:firstLine="708"/>
        <w:rPr>
          <w:rFonts w:ascii="Times New Roman" w:hAnsi="Times New Roman"/>
          <w:b/>
          <w:bCs/>
          <w:sz w:val="24"/>
          <w:szCs w:val="24"/>
        </w:rPr>
      </w:pPr>
      <w:r>
        <w:rPr>
          <w:rFonts w:ascii="Times New Roman" w:hAnsi="Times New Roman"/>
          <w:b/>
          <w:bCs/>
          <w:sz w:val="24"/>
          <w:szCs w:val="24"/>
        </w:rPr>
        <w:t>T</w:t>
      </w:r>
      <w:r w:rsidRPr="002E5074">
        <w:rPr>
          <w:rFonts w:ascii="Times New Roman" w:hAnsi="Times New Roman"/>
          <w:b/>
          <w:bCs/>
          <w:sz w:val="24"/>
          <w:szCs w:val="24"/>
        </w:rPr>
        <w:t xml:space="preserve">ipo </w:t>
      </w:r>
      <w:r>
        <w:rPr>
          <w:rFonts w:ascii="Times New Roman" w:hAnsi="Times New Roman"/>
          <w:b/>
          <w:bCs/>
          <w:sz w:val="24"/>
          <w:szCs w:val="24"/>
        </w:rPr>
        <w:t>(</w:t>
      </w:r>
      <w:r w:rsidRPr="002E5074">
        <w:rPr>
          <w:rFonts w:ascii="Times New Roman" w:hAnsi="Times New Roman"/>
          <w:b/>
          <w:bCs/>
          <w:sz w:val="24"/>
          <w:szCs w:val="24"/>
        </w:rPr>
        <w:t>o modo</w:t>
      </w:r>
      <w:r>
        <w:rPr>
          <w:rFonts w:ascii="Times New Roman" w:hAnsi="Times New Roman"/>
          <w:b/>
          <w:bCs/>
          <w:sz w:val="24"/>
          <w:szCs w:val="24"/>
        </w:rPr>
        <w:t>)</w:t>
      </w:r>
      <w:r w:rsidRPr="002E5074">
        <w:rPr>
          <w:rFonts w:ascii="Times New Roman" w:hAnsi="Times New Roman"/>
          <w:b/>
          <w:bCs/>
          <w:sz w:val="24"/>
          <w:szCs w:val="24"/>
        </w:rPr>
        <w:t xml:space="preserve"> de</w:t>
      </w:r>
      <w:r>
        <w:rPr>
          <w:rFonts w:ascii="Times New Roman" w:hAnsi="Times New Roman"/>
          <w:b/>
          <w:bCs/>
          <w:sz w:val="24"/>
          <w:szCs w:val="24"/>
        </w:rPr>
        <w:t xml:space="preserve"> e</w:t>
      </w:r>
      <w:r w:rsidRPr="002E5074">
        <w:rPr>
          <w:rFonts w:ascii="Times New Roman" w:hAnsi="Times New Roman"/>
          <w:b/>
          <w:bCs/>
          <w:sz w:val="24"/>
          <w:szCs w:val="24"/>
        </w:rPr>
        <w:t>jercicio</w:t>
      </w:r>
      <w:r w:rsidR="000F03BC" w:rsidRPr="002E2D0A">
        <w:rPr>
          <w:rFonts w:ascii="Times New Roman" w:hAnsi="Times New Roman"/>
          <w:b/>
          <w:bCs/>
          <w:sz w:val="24"/>
          <w:szCs w:val="24"/>
        </w:rPr>
        <w:t>.</w:t>
      </w:r>
    </w:p>
    <w:p w14:paraId="22F86DEC" w14:textId="1EF43A33" w:rsidR="000F03BC" w:rsidRDefault="002E5074" w:rsidP="002E5074">
      <w:pPr>
        <w:spacing w:after="0" w:line="480" w:lineRule="auto"/>
        <w:ind w:firstLine="708"/>
        <w:rPr>
          <w:rFonts w:ascii="Times New Roman" w:hAnsi="Times New Roman"/>
          <w:sz w:val="24"/>
          <w:szCs w:val="24"/>
        </w:rPr>
      </w:pPr>
      <w:r w:rsidRPr="002E5074">
        <w:rPr>
          <w:rFonts w:ascii="Times New Roman" w:hAnsi="Times New Roman"/>
          <w:sz w:val="24"/>
          <w:szCs w:val="24"/>
        </w:rPr>
        <w:t>El modo del ejercicio dependerá del problema de salud que posea el futuro participante, la meta del participante, el énfasis de la aptitud que se desea desarrollar (e.g., si es la tonificación muscular, la flexibilidad/arco de movimiento, la tolerancia cardiorrespiratoria, entre otras) y de las instalaciones físicas y equipo con que se dispone.</w:t>
      </w:r>
    </w:p>
    <w:p w14:paraId="0CF9E95C" w14:textId="2F68F070" w:rsidR="000F03BC" w:rsidRPr="002E2D0A" w:rsidRDefault="00FE26F7" w:rsidP="000F03BC">
      <w:pPr>
        <w:spacing w:after="0" w:line="480" w:lineRule="auto"/>
        <w:ind w:firstLine="708"/>
        <w:rPr>
          <w:rFonts w:ascii="Times New Roman" w:hAnsi="Times New Roman"/>
          <w:b/>
          <w:bCs/>
          <w:sz w:val="24"/>
          <w:szCs w:val="24"/>
        </w:rPr>
      </w:pPr>
      <w:r>
        <w:rPr>
          <w:rFonts w:ascii="Times New Roman" w:hAnsi="Times New Roman"/>
          <w:b/>
          <w:bCs/>
          <w:sz w:val="24"/>
          <w:szCs w:val="24"/>
        </w:rPr>
        <w:t>Volumen</w:t>
      </w:r>
      <w:r w:rsidR="000F03BC" w:rsidRPr="002E2D0A">
        <w:rPr>
          <w:rFonts w:ascii="Times New Roman" w:hAnsi="Times New Roman"/>
          <w:b/>
          <w:bCs/>
          <w:sz w:val="24"/>
          <w:szCs w:val="24"/>
        </w:rPr>
        <w:t>.</w:t>
      </w:r>
    </w:p>
    <w:p w14:paraId="37AD4341" w14:textId="7B2C322D"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 xml:space="preserve">El volumen puede establecerse mayor o igual de 500 a 1,000 </w:t>
      </w:r>
      <w:proofErr w:type="spellStart"/>
      <w:r>
        <w:rPr>
          <w:rFonts w:ascii="Times New Roman" w:hAnsi="Times New Roman"/>
          <w:sz w:val="24"/>
          <w:szCs w:val="24"/>
        </w:rPr>
        <w:t>METs</w:t>
      </w:r>
      <w:proofErr w:type="spellEnd"/>
      <w:r>
        <w:rPr>
          <w:rFonts w:ascii="Times New Roman" w:hAnsi="Times New Roman"/>
          <w:sz w:val="24"/>
          <w:szCs w:val="24"/>
        </w:rPr>
        <w:t xml:space="preserve"> por semana.</w:t>
      </w:r>
    </w:p>
    <w:p w14:paraId="6D17724F" w14:textId="3AE1955F"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w:t>
      </w:r>
      <w:r w:rsidR="00FE26F7">
        <w:rPr>
          <w:rFonts w:ascii="Times New Roman" w:hAnsi="Times New Roman"/>
          <w:b/>
          <w:bCs/>
          <w:sz w:val="24"/>
          <w:szCs w:val="24"/>
        </w:rPr>
        <w:t>atrón</w:t>
      </w:r>
      <w:r w:rsidRPr="002E2D0A">
        <w:rPr>
          <w:rFonts w:ascii="Times New Roman" w:hAnsi="Times New Roman"/>
          <w:b/>
          <w:bCs/>
          <w:sz w:val="24"/>
          <w:szCs w:val="24"/>
        </w:rPr>
        <w:t>.</w:t>
      </w:r>
    </w:p>
    <w:p w14:paraId="72B03613" w14:textId="74CE5489" w:rsidR="000F03BC" w:rsidRDefault="00FE26F7" w:rsidP="00FE26F7">
      <w:pPr>
        <w:spacing w:after="0" w:line="480" w:lineRule="auto"/>
        <w:ind w:firstLine="708"/>
        <w:rPr>
          <w:rFonts w:ascii="Times New Roman" w:hAnsi="Times New Roman"/>
          <w:sz w:val="24"/>
          <w:szCs w:val="24"/>
        </w:rPr>
      </w:pPr>
      <w:r>
        <w:rPr>
          <w:rFonts w:ascii="Times New Roman" w:hAnsi="Times New Roman"/>
          <w:sz w:val="24"/>
          <w:szCs w:val="24"/>
        </w:rPr>
        <w:t>El ejercicio puede llevarse a cabo de forma continua o en intervalos.</w:t>
      </w:r>
    </w:p>
    <w:p w14:paraId="63A54B37" w14:textId="5818E3B4" w:rsidR="000F03BC" w:rsidRPr="002E2D0A" w:rsidRDefault="000F03BC" w:rsidP="000F03BC">
      <w:pPr>
        <w:spacing w:after="0" w:line="480" w:lineRule="auto"/>
        <w:ind w:firstLine="708"/>
        <w:rPr>
          <w:rFonts w:ascii="Times New Roman" w:hAnsi="Times New Roman"/>
          <w:b/>
          <w:bCs/>
          <w:sz w:val="24"/>
          <w:szCs w:val="24"/>
        </w:rPr>
      </w:pPr>
      <w:r>
        <w:rPr>
          <w:rFonts w:ascii="Times New Roman" w:hAnsi="Times New Roman"/>
          <w:b/>
          <w:bCs/>
          <w:sz w:val="24"/>
          <w:szCs w:val="24"/>
        </w:rPr>
        <w:t>Pr</w:t>
      </w:r>
      <w:r w:rsidR="00FE26F7">
        <w:rPr>
          <w:rFonts w:ascii="Times New Roman" w:hAnsi="Times New Roman"/>
          <w:b/>
          <w:bCs/>
          <w:sz w:val="24"/>
          <w:szCs w:val="24"/>
        </w:rPr>
        <w:t>ogresión</w:t>
      </w:r>
      <w:r w:rsidRPr="002E2D0A">
        <w:rPr>
          <w:rFonts w:ascii="Times New Roman" w:hAnsi="Times New Roman"/>
          <w:b/>
          <w:bCs/>
          <w:sz w:val="24"/>
          <w:szCs w:val="24"/>
        </w:rPr>
        <w:t>.</w:t>
      </w:r>
    </w:p>
    <w:p w14:paraId="5725E3E9" w14:textId="67FE6553" w:rsidR="000F03BC" w:rsidRPr="004910A7" w:rsidRDefault="00420E16" w:rsidP="00FE26F7">
      <w:pPr>
        <w:spacing w:after="0" w:line="480" w:lineRule="auto"/>
        <w:ind w:firstLine="708"/>
        <w:rPr>
          <w:rFonts w:ascii="Times New Roman" w:hAnsi="Times New Roman"/>
          <w:sz w:val="24"/>
          <w:szCs w:val="24"/>
        </w:rPr>
      </w:pPr>
      <w:r w:rsidRPr="00420E16">
        <w:rPr>
          <w:rFonts w:ascii="Times New Roman" w:hAnsi="Times New Roman"/>
          <w:sz w:val="24"/>
          <w:szCs w:val="24"/>
        </w:rPr>
        <w:t>Basado en las reevaluaciones de las pruebas de aptitud física y médicas, se habrá de alterar la dosis original del participante.  Comúnmente, esto puede ocurrir luego de 4 a 6 semanas.</w:t>
      </w:r>
    </w:p>
    <w:p w14:paraId="5CCFF5F3" w14:textId="5B0D7D18" w:rsidR="00F85000" w:rsidRPr="004910A7" w:rsidRDefault="00F85000" w:rsidP="00F85000">
      <w:pPr>
        <w:spacing w:after="0" w:line="480" w:lineRule="auto"/>
        <w:rPr>
          <w:rFonts w:ascii="Times New Roman" w:hAnsi="Times New Roman"/>
          <w:b/>
          <w:sz w:val="24"/>
          <w:szCs w:val="24"/>
        </w:rPr>
      </w:pPr>
      <w:r w:rsidRPr="00F85000">
        <w:rPr>
          <w:rFonts w:ascii="Times New Roman" w:hAnsi="Times New Roman"/>
          <w:b/>
          <w:sz w:val="24"/>
          <w:szCs w:val="24"/>
        </w:rPr>
        <w:t xml:space="preserve">Duración Total del Programa de Ejercicio, Actividad Física y </w:t>
      </w:r>
      <w:r>
        <w:rPr>
          <w:rFonts w:ascii="Times New Roman" w:hAnsi="Times New Roman"/>
          <w:b/>
          <w:sz w:val="24"/>
          <w:szCs w:val="24"/>
        </w:rPr>
        <w:t>T</w:t>
      </w:r>
      <w:r w:rsidRPr="00F85000">
        <w:rPr>
          <w:rFonts w:ascii="Times New Roman" w:hAnsi="Times New Roman"/>
          <w:b/>
          <w:sz w:val="24"/>
          <w:szCs w:val="24"/>
        </w:rPr>
        <w:t>erapéutica</w:t>
      </w:r>
      <w:r w:rsidRPr="00F85000">
        <w:rPr>
          <w:rFonts w:ascii="Times New Roman" w:hAnsi="Times New Roman"/>
          <w:b/>
          <w:sz w:val="24"/>
          <w:szCs w:val="24"/>
        </w:rPr>
        <w:t xml:space="preserve"> Recreativa</w:t>
      </w:r>
    </w:p>
    <w:p w14:paraId="0CC7F689" w14:textId="6FDFC504" w:rsidR="00F85000" w:rsidRPr="004910A7" w:rsidRDefault="00127CE7" w:rsidP="00127CE7">
      <w:pPr>
        <w:spacing w:after="0" w:line="480" w:lineRule="auto"/>
        <w:ind w:firstLine="708"/>
        <w:rPr>
          <w:rFonts w:ascii="Times New Roman" w:hAnsi="Times New Roman"/>
          <w:sz w:val="24"/>
          <w:szCs w:val="24"/>
        </w:rPr>
      </w:pPr>
      <w:r w:rsidRPr="00127CE7">
        <w:rPr>
          <w:rFonts w:ascii="Times New Roman" w:hAnsi="Times New Roman"/>
          <w:sz w:val="24"/>
          <w:szCs w:val="24"/>
        </w:rPr>
        <w:t>En este componente de la planificación se especifica cuántos meses habrá de durar el programa de entrenamiento de la persona.  Esto dependerá del estado de salud o tipo enfermedad que posee la persona, la meta que se intenta alcanzaras</w:t>
      </w:r>
      <w:r>
        <w:rPr>
          <w:rFonts w:ascii="Times New Roman" w:hAnsi="Times New Roman"/>
          <w:sz w:val="24"/>
          <w:szCs w:val="24"/>
        </w:rPr>
        <w:t>.</w:t>
      </w:r>
    </w:p>
    <w:p w14:paraId="6E49A59B" w14:textId="2B41BB16" w:rsidR="00F85000" w:rsidRPr="004910A7" w:rsidRDefault="00F17CBD" w:rsidP="00F85000">
      <w:pPr>
        <w:spacing w:after="0" w:line="480" w:lineRule="auto"/>
        <w:rPr>
          <w:rFonts w:ascii="Times New Roman" w:hAnsi="Times New Roman"/>
          <w:b/>
          <w:sz w:val="24"/>
          <w:szCs w:val="24"/>
        </w:rPr>
      </w:pPr>
      <w:r>
        <w:rPr>
          <w:rFonts w:ascii="Times New Roman" w:hAnsi="Times New Roman"/>
          <w:b/>
          <w:sz w:val="24"/>
          <w:szCs w:val="24"/>
        </w:rPr>
        <w:t>E</w:t>
      </w:r>
      <w:r w:rsidRPr="00F17CBD">
        <w:rPr>
          <w:rFonts w:ascii="Times New Roman" w:hAnsi="Times New Roman"/>
          <w:b/>
          <w:sz w:val="24"/>
          <w:szCs w:val="24"/>
        </w:rPr>
        <w:t xml:space="preserve">l </w:t>
      </w:r>
      <w:r>
        <w:rPr>
          <w:rFonts w:ascii="Times New Roman" w:hAnsi="Times New Roman"/>
          <w:b/>
          <w:sz w:val="24"/>
          <w:szCs w:val="24"/>
        </w:rPr>
        <w:t>D</w:t>
      </w:r>
      <w:r w:rsidRPr="00F17CBD">
        <w:rPr>
          <w:rFonts w:ascii="Times New Roman" w:hAnsi="Times New Roman"/>
          <w:b/>
          <w:sz w:val="24"/>
          <w:szCs w:val="24"/>
        </w:rPr>
        <w:t xml:space="preserve">esglose (y </w:t>
      </w:r>
      <w:r>
        <w:rPr>
          <w:rFonts w:ascii="Times New Roman" w:hAnsi="Times New Roman"/>
          <w:b/>
          <w:sz w:val="24"/>
          <w:szCs w:val="24"/>
        </w:rPr>
        <w:t>D</w:t>
      </w:r>
      <w:r w:rsidRPr="00F17CBD">
        <w:rPr>
          <w:rFonts w:ascii="Times New Roman" w:hAnsi="Times New Roman"/>
          <w:b/>
          <w:sz w:val="24"/>
          <w:szCs w:val="24"/>
        </w:rPr>
        <w:t xml:space="preserve">uración) de las </w:t>
      </w:r>
      <w:r>
        <w:rPr>
          <w:rFonts w:ascii="Times New Roman" w:hAnsi="Times New Roman"/>
          <w:b/>
          <w:sz w:val="24"/>
          <w:szCs w:val="24"/>
        </w:rPr>
        <w:t>S</w:t>
      </w:r>
      <w:r w:rsidRPr="00F17CBD">
        <w:rPr>
          <w:rFonts w:ascii="Times New Roman" w:hAnsi="Times New Roman"/>
          <w:b/>
          <w:sz w:val="24"/>
          <w:szCs w:val="24"/>
        </w:rPr>
        <w:t xml:space="preserve">esiones de </w:t>
      </w:r>
      <w:r>
        <w:rPr>
          <w:rFonts w:ascii="Times New Roman" w:hAnsi="Times New Roman"/>
          <w:b/>
          <w:sz w:val="24"/>
          <w:szCs w:val="24"/>
        </w:rPr>
        <w:t>E</w:t>
      </w:r>
      <w:r w:rsidRPr="00F17CBD">
        <w:rPr>
          <w:rFonts w:ascii="Times New Roman" w:hAnsi="Times New Roman"/>
          <w:b/>
          <w:sz w:val="24"/>
          <w:szCs w:val="24"/>
        </w:rPr>
        <w:t>jercicio</w:t>
      </w:r>
    </w:p>
    <w:p w14:paraId="1D4C222E" w14:textId="2DF0FE34" w:rsidR="00F85000" w:rsidRDefault="00F17CBD" w:rsidP="00F17CBD">
      <w:pPr>
        <w:spacing w:after="0" w:line="480" w:lineRule="auto"/>
        <w:ind w:firstLine="708"/>
        <w:rPr>
          <w:rFonts w:ascii="Times New Roman" w:hAnsi="Times New Roman"/>
          <w:sz w:val="24"/>
          <w:szCs w:val="24"/>
        </w:rPr>
      </w:pPr>
      <w:r>
        <w:rPr>
          <w:rFonts w:ascii="Times New Roman" w:hAnsi="Times New Roman"/>
          <w:sz w:val="24"/>
          <w:szCs w:val="24"/>
        </w:rPr>
        <w:t>Esto incluye:</w:t>
      </w:r>
    </w:p>
    <w:p w14:paraId="7D206EC1" w14:textId="6AC01DF2" w:rsidR="00B17495" w:rsidRPr="002E2D0A" w:rsidRDefault="00B17495" w:rsidP="00B17495">
      <w:pPr>
        <w:spacing w:after="0" w:line="480" w:lineRule="auto"/>
        <w:ind w:firstLine="708"/>
        <w:rPr>
          <w:rFonts w:ascii="Times New Roman" w:hAnsi="Times New Roman"/>
          <w:b/>
          <w:bCs/>
          <w:sz w:val="24"/>
          <w:szCs w:val="24"/>
        </w:rPr>
      </w:pPr>
      <w:r>
        <w:rPr>
          <w:rFonts w:ascii="Times New Roman" w:hAnsi="Times New Roman"/>
          <w:b/>
          <w:bCs/>
          <w:sz w:val="24"/>
          <w:szCs w:val="24"/>
        </w:rPr>
        <w:t>C</w:t>
      </w:r>
      <w:r w:rsidRPr="00B17495">
        <w:rPr>
          <w:rFonts w:ascii="Times New Roman" w:hAnsi="Times New Roman"/>
          <w:b/>
          <w:bCs/>
          <w:sz w:val="24"/>
          <w:szCs w:val="24"/>
        </w:rPr>
        <w:t>alentamiento</w:t>
      </w:r>
      <w:r w:rsidRPr="002E2D0A">
        <w:rPr>
          <w:rFonts w:ascii="Times New Roman" w:hAnsi="Times New Roman"/>
          <w:b/>
          <w:bCs/>
          <w:sz w:val="24"/>
          <w:szCs w:val="24"/>
        </w:rPr>
        <w:t>.</w:t>
      </w:r>
    </w:p>
    <w:p w14:paraId="1154CBF0" w14:textId="5DCCE2DD"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De 5 a 10 minutos</w:t>
      </w:r>
    </w:p>
    <w:p w14:paraId="34C92315" w14:textId="323C7D67" w:rsidR="00B17495" w:rsidRPr="002E2D0A" w:rsidRDefault="00AA6E9C" w:rsidP="00B17495">
      <w:pPr>
        <w:spacing w:after="0" w:line="480" w:lineRule="auto"/>
        <w:ind w:firstLine="708"/>
        <w:rPr>
          <w:rFonts w:ascii="Times New Roman" w:hAnsi="Times New Roman"/>
          <w:b/>
          <w:bCs/>
          <w:sz w:val="24"/>
          <w:szCs w:val="24"/>
        </w:rPr>
      </w:pPr>
      <w:r>
        <w:rPr>
          <w:rFonts w:ascii="Times New Roman" w:hAnsi="Times New Roman"/>
          <w:b/>
          <w:bCs/>
          <w:sz w:val="24"/>
          <w:szCs w:val="24"/>
        </w:rPr>
        <w:lastRenderedPageBreak/>
        <w:t>C</w:t>
      </w:r>
      <w:r w:rsidRPr="00AA6E9C">
        <w:rPr>
          <w:rFonts w:ascii="Times New Roman" w:hAnsi="Times New Roman"/>
          <w:b/>
          <w:bCs/>
          <w:sz w:val="24"/>
          <w:szCs w:val="24"/>
        </w:rPr>
        <w:t>ondicionamiento</w:t>
      </w:r>
      <w:r w:rsidR="00B17495" w:rsidRPr="002E2D0A">
        <w:rPr>
          <w:rFonts w:ascii="Times New Roman" w:hAnsi="Times New Roman"/>
          <w:b/>
          <w:bCs/>
          <w:sz w:val="24"/>
          <w:szCs w:val="24"/>
        </w:rPr>
        <w:t>.</w:t>
      </w:r>
    </w:p>
    <w:p w14:paraId="2A63FDE8" w14:textId="7A7522A3" w:rsidR="00F85000"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 xml:space="preserve">De </w:t>
      </w:r>
      <w:r w:rsidR="00AA6E9C">
        <w:rPr>
          <w:rFonts w:ascii="Times New Roman" w:hAnsi="Times New Roman"/>
          <w:sz w:val="24"/>
          <w:szCs w:val="24"/>
        </w:rPr>
        <w:t>20</w:t>
      </w:r>
      <w:r>
        <w:rPr>
          <w:rFonts w:ascii="Times New Roman" w:hAnsi="Times New Roman"/>
          <w:sz w:val="24"/>
          <w:szCs w:val="24"/>
        </w:rPr>
        <w:t xml:space="preserve"> a </w:t>
      </w:r>
      <w:r w:rsidR="00AA6E9C">
        <w:rPr>
          <w:rFonts w:ascii="Times New Roman" w:hAnsi="Times New Roman"/>
          <w:sz w:val="24"/>
          <w:szCs w:val="24"/>
        </w:rPr>
        <w:t>6</w:t>
      </w:r>
      <w:r>
        <w:rPr>
          <w:rFonts w:ascii="Times New Roman" w:hAnsi="Times New Roman"/>
          <w:sz w:val="24"/>
          <w:szCs w:val="24"/>
        </w:rPr>
        <w:t>0 minutos</w:t>
      </w:r>
    </w:p>
    <w:p w14:paraId="4419291B" w14:textId="7ABA7CEC" w:rsidR="00B17495" w:rsidRPr="002E2D0A" w:rsidRDefault="009A5C27"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9A5C27">
        <w:rPr>
          <w:rFonts w:ascii="Times New Roman" w:hAnsi="Times New Roman"/>
          <w:b/>
          <w:bCs/>
          <w:sz w:val="24"/>
          <w:szCs w:val="24"/>
        </w:rPr>
        <w:t>nfriamiento</w:t>
      </w:r>
      <w:r w:rsidR="00B17495" w:rsidRPr="002E2D0A">
        <w:rPr>
          <w:rFonts w:ascii="Times New Roman" w:hAnsi="Times New Roman"/>
          <w:b/>
          <w:bCs/>
          <w:sz w:val="24"/>
          <w:szCs w:val="24"/>
        </w:rPr>
        <w:t>.</w:t>
      </w:r>
    </w:p>
    <w:p w14:paraId="53F39E9F" w14:textId="6E885F2A" w:rsidR="00B17495" w:rsidRDefault="00B17495" w:rsidP="00B17495">
      <w:pPr>
        <w:spacing w:after="0" w:line="480" w:lineRule="auto"/>
        <w:ind w:firstLine="708"/>
        <w:rPr>
          <w:rFonts w:ascii="Times New Roman" w:hAnsi="Times New Roman"/>
          <w:sz w:val="24"/>
          <w:szCs w:val="24"/>
        </w:rPr>
      </w:pPr>
      <w:r>
        <w:rPr>
          <w:rFonts w:ascii="Times New Roman" w:hAnsi="Times New Roman"/>
          <w:sz w:val="24"/>
          <w:szCs w:val="24"/>
        </w:rPr>
        <w:t>De 5 a 10 minutos</w:t>
      </w:r>
    </w:p>
    <w:p w14:paraId="6E41B853" w14:textId="67E38673" w:rsidR="00B17495" w:rsidRPr="002E2D0A" w:rsidRDefault="00080348" w:rsidP="00B17495">
      <w:pPr>
        <w:spacing w:after="0" w:line="480" w:lineRule="auto"/>
        <w:ind w:firstLine="708"/>
        <w:rPr>
          <w:rFonts w:ascii="Times New Roman" w:hAnsi="Times New Roman"/>
          <w:b/>
          <w:bCs/>
          <w:sz w:val="24"/>
          <w:szCs w:val="24"/>
        </w:rPr>
      </w:pPr>
      <w:r>
        <w:rPr>
          <w:rFonts w:ascii="Times New Roman" w:hAnsi="Times New Roman"/>
          <w:b/>
          <w:bCs/>
          <w:sz w:val="24"/>
          <w:szCs w:val="24"/>
        </w:rPr>
        <w:t>E</w:t>
      </w:r>
      <w:r w:rsidRPr="00080348">
        <w:rPr>
          <w:rFonts w:ascii="Times New Roman" w:hAnsi="Times New Roman"/>
          <w:b/>
          <w:bCs/>
          <w:sz w:val="24"/>
          <w:szCs w:val="24"/>
        </w:rPr>
        <w:t>stiramiento</w:t>
      </w:r>
      <w:r w:rsidR="00B17495" w:rsidRPr="002E2D0A">
        <w:rPr>
          <w:rFonts w:ascii="Times New Roman" w:hAnsi="Times New Roman"/>
          <w:b/>
          <w:bCs/>
          <w:sz w:val="24"/>
          <w:szCs w:val="24"/>
        </w:rPr>
        <w:t>.</w:t>
      </w:r>
    </w:p>
    <w:p w14:paraId="5476D7CD" w14:textId="3C802C1B" w:rsidR="00B17495" w:rsidRPr="004910A7" w:rsidRDefault="00080348" w:rsidP="00B17495">
      <w:pPr>
        <w:spacing w:after="0" w:line="480" w:lineRule="auto"/>
        <w:ind w:firstLine="708"/>
        <w:rPr>
          <w:rFonts w:ascii="Times New Roman" w:hAnsi="Times New Roman"/>
          <w:sz w:val="24"/>
          <w:szCs w:val="24"/>
        </w:rPr>
      </w:pPr>
      <w:r>
        <w:rPr>
          <w:rFonts w:ascii="Times New Roman" w:hAnsi="Times New Roman"/>
          <w:sz w:val="24"/>
          <w:szCs w:val="24"/>
        </w:rPr>
        <w:t>10 minutos</w:t>
      </w:r>
    </w:p>
    <w:p w14:paraId="59108818" w14:textId="7B255C0B" w:rsidR="00F85000" w:rsidRPr="004910A7" w:rsidRDefault="00FF247E" w:rsidP="00F85000">
      <w:pPr>
        <w:spacing w:after="0" w:line="480" w:lineRule="auto"/>
        <w:rPr>
          <w:rFonts w:ascii="Times New Roman" w:hAnsi="Times New Roman"/>
          <w:b/>
          <w:sz w:val="24"/>
          <w:szCs w:val="24"/>
        </w:rPr>
      </w:pPr>
      <w:r>
        <w:rPr>
          <w:rFonts w:ascii="Times New Roman" w:hAnsi="Times New Roman"/>
          <w:b/>
          <w:sz w:val="24"/>
          <w:szCs w:val="24"/>
        </w:rPr>
        <w:t>S</w:t>
      </w:r>
      <w:r w:rsidRPr="00FF247E">
        <w:rPr>
          <w:rFonts w:ascii="Times New Roman" w:hAnsi="Times New Roman"/>
          <w:b/>
          <w:sz w:val="24"/>
          <w:szCs w:val="24"/>
        </w:rPr>
        <w:t xml:space="preserve">eguimiento del </w:t>
      </w:r>
      <w:r>
        <w:rPr>
          <w:rFonts w:ascii="Times New Roman" w:hAnsi="Times New Roman"/>
          <w:b/>
          <w:sz w:val="24"/>
          <w:szCs w:val="24"/>
        </w:rPr>
        <w:t>P</w:t>
      </w:r>
      <w:r w:rsidRPr="00FF247E">
        <w:rPr>
          <w:rFonts w:ascii="Times New Roman" w:hAnsi="Times New Roman"/>
          <w:b/>
          <w:sz w:val="24"/>
          <w:szCs w:val="24"/>
        </w:rPr>
        <w:t xml:space="preserve">articipante luego de </w:t>
      </w:r>
      <w:r>
        <w:rPr>
          <w:rFonts w:ascii="Times New Roman" w:hAnsi="Times New Roman"/>
          <w:b/>
          <w:sz w:val="24"/>
          <w:szCs w:val="24"/>
        </w:rPr>
        <w:t>T</w:t>
      </w:r>
      <w:r w:rsidRPr="00FF247E">
        <w:rPr>
          <w:rFonts w:ascii="Times New Roman" w:hAnsi="Times New Roman"/>
          <w:b/>
          <w:sz w:val="24"/>
          <w:szCs w:val="24"/>
        </w:rPr>
        <w:t xml:space="preserve">erminar el </w:t>
      </w:r>
      <w:r>
        <w:rPr>
          <w:rFonts w:ascii="Times New Roman" w:hAnsi="Times New Roman"/>
          <w:b/>
          <w:sz w:val="24"/>
          <w:szCs w:val="24"/>
        </w:rPr>
        <w:t>P</w:t>
      </w:r>
      <w:r w:rsidRPr="00FF247E">
        <w:rPr>
          <w:rFonts w:ascii="Times New Roman" w:hAnsi="Times New Roman"/>
          <w:b/>
          <w:sz w:val="24"/>
          <w:szCs w:val="24"/>
        </w:rPr>
        <w:t xml:space="preserve">rograma (el </w:t>
      </w:r>
      <w:r w:rsidR="00DC2EB5">
        <w:rPr>
          <w:rFonts w:ascii="Times New Roman" w:hAnsi="Times New Roman"/>
          <w:b/>
          <w:sz w:val="24"/>
          <w:szCs w:val="24"/>
        </w:rPr>
        <w:t>M</w:t>
      </w:r>
      <w:r w:rsidRPr="00FF247E">
        <w:rPr>
          <w:rFonts w:ascii="Times New Roman" w:hAnsi="Times New Roman"/>
          <w:b/>
          <w:sz w:val="24"/>
          <w:szCs w:val="24"/>
        </w:rPr>
        <w:t xml:space="preserve">antenimiento del </w:t>
      </w:r>
      <w:r w:rsidR="00DC2EB5">
        <w:rPr>
          <w:rFonts w:ascii="Times New Roman" w:hAnsi="Times New Roman"/>
          <w:b/>
          <w:sz w:val="24"/>
          <w:szCs w:val="24"/>
        </w:rPr>
        <w:t>P</w:t>
      </w:r>
      <w:r w:rsidRPr="00FF247E">
        <w:rPr>
          <w:rFonts w:ascii="Times New Roman" w:hAnsi="Times New Roman"/>
          <w:b/>
          <w:sz w:val="24"/>
          <w:szCs w:val="24"/>
        </w:rPr>
        <w:t xml:space="preserve">rograma </w:t>
      </w:r>
      <w:r w:rsidR="00DC2EB5">
        <w:rPr>
          <w:rFonts w:ascii="Times New Roman" w:hAnsi="Times New Roman"/>
          <w:b/>
          <w:sz w:val="24"/>
          <w:szCs w:val="24"/>
        </w:rPr>
        <w:t>O</w:t>
      </w:r>
      <w:r w:rsidRPr="00FF247E">
        <w:rPr>
          <w:rFonts w:ascii="Times New Roman" w:hAnsi="Times New Roman"/>
          <w:b/>
          <w:sz w:val="24"/>
          <w:szCs w:val="24"/>
        </w:rPr>
        <w:t xml:space="preserve">riginal de </w:t>
      </w:r>
      <w:r w:rsidR="00DC2EB5">
        <w:rPr>
          <w:rFonts w:ascii="Times New Roman" w:hAnsi="Times New Roman"/>
          <w:b/>
          <w:sz w:val="24"/>
          <w:szCs w:val="24"/>
        </w:rPr>
        <w:t>E</w:t>
      </w:r>
      <w:r w:rsidRPr="00FF247E">
        <w:rPr>
          <w:rFonts w:ascii="Times New Roman" w:hAnsi="Times New Roman"/>
          <w:b/>
          <w:sz w:val="24"/>
          <w:szCs w:val="24"/>
        </w:rPr>
        <w:t xml:space="preserve">jercicio o </w:t>
      </w:r>
      <w:r w:rsidR="00DC2EB5">
        <w:rPr>
          <w:rFonts w:ascii="Times New Roman" w:hAnsi="Times New Roman"/>
          <w:b/>
          <w:sz w:val="24"/>
          <w:szCs w:val="24"/>
        </w:rPr>
        <w:t>A</w:t>
      </w:r>
      <w:r w:rsidRPr="00FF247E">
        <w:rPr>
          <w:rFonts w:ascii="Times New Roman" w:hAnsi="Times New Roman"/>
          <w:b/>
          <w:sz w:val="24"/>
          <w:szCs w:val="24"/>
        </w:rPr>
        <w:t xml:space="preserve">ctividad </w:t>
      </w:r>
      <w:r w:rsidR="00DC2EB5">
        <w:rPr>
          <w:rFonts w:ascii="Times New Roman" w:hAnsi="Times New Roman"/>
          <w:b/>
          <w:sz w:val="24"/>
          <w:szCs w:val="24"/>
        </w:rPr>
        <w:t>F</w:t>
      </w:r>
      <w:r w:rsidRPr="00FF247E">
        <w:rPr>
          <w:rFonts w:ascii="Times New Roman" w:hAnsi="Times New Roman"/>
          <w:b/>
          <w:sz w:val="24"/>
          <w:szCs w:val="24"/>
        </w:rPr>
        <w:t>ísica)</w:t>
      </w:r>
    </w:p>
    <w:p w14:paraId="2EBB07E1" w14:textId="5FB06755" w:rsidR="00F85000" w:rsidRPr="004910A7" w:rsidRDefault="00DC2EB5" w:rsidP="00DC2EB5">
      <w:pPr>
        <w:spacing w:after="0" w:line="480" w:lineRule="auto"/>
        <w:ind w:firstLine="708"/>
        <w:rPr>
          <w:rFonts w:ascii="Times New Roman" w:hAnsi="Times New Roman"/>
          <w:sz w:val="24"/>
          <w:szCs w:val="24"/>
        </w:rPr>
      </w:pPr>
      <w:r w:rsidRPr="00DC2EB5">
        <w:rPr>
          <w:rFonts w:ascii="Times New Roman" w:hAnsi="Times New Roman"/>
          <w:sz w:val="24"/>
          <w:szCs w:val="24"/>
        </w:rPr>
        <w:t>Esto es importante para determinar si el participante continúa realizando los ejercicios recomendados para su hogar, si ha ocurrido una recaída en su problema de salud y si es necesario que reformule la prescripción de ejercicio.  Además, esto es importante para mantener buenas relaciones públicas con el cliente.</w:t>
      </w:r>
    </w:p>
    <w:p w14:paraId="582A166F" w14:textId="2A31C6A7" w:rsidR="00F85000" w:rsidRPr="004910A7" w:rsidRDefault="00F85000" w:rsidP="00F85000">
      <w:pPr>
        <w:spacing w:after="0" w:line="480" w:lineRule="auto"/>
        <w:rPr>
          <w:rFonts w:ascii="Times New Roman" w:hAnsi="Times New Roman"/>
          <w:b/>
          <w:sz w:val="24"/>
          <w:szCs w:val="24"/>
        </w:rPr>
      </w:pPr>
      <w:r>
        <w:rPr>
          <w:rFonts w:ascii="Times New Roman" w:hAnsi="Times New Roman"/>
          <w:b/>
          <w:sz w:val="24"/>
          <w:szCs w:val="24"/>
        </w:rPr>
        <w:t>M</w:t>
      </w:r>
      <w:r w:rsidR="00EF7E73" w:rsidRPr="00EF7E73">
        <w:rPr>
          <w:rFonts w:ascii="Times New Roman" w:hAnsi="Times New Roman"/>
          <w:b/>
          <w:sz w:val="24"/>
          <w:szCs w:val="24"/>
        </w:rPr>
        <w:t xml:space="preserve">edidas de </w:t>
      </w:r>
      <w:r w:rsidR="00EF7E73">
        <w:rPr>
          <w:rFonts w:ascii="Times New Roman" w:hAnsi="Times New Roman"/>
          <w:b/>
          <w:sz w:val="24"/>
          <w:szCs w:val="24"/>
        </w:rPr>
        <w:t>P</w:t>
      </w:r>
      <w:r w:rsidR="00EF7E73" w:rsidRPr="00EF7E73">
        <w:rPr>
          <w:rFonts w:ascii="Times New Roman" w:hAnsi="Times New Roman"/>
          <w:b/>
          <w:sz w:val="24"/>
          <w:szCs w:val="24"/>
        </w:rPr>
        <w:t xml:space="preserve">recaución y </w:t>
      </w:r>
      <w:r w:rsidR="00EF7E73">
        <w:rPr>
          <w:rFonts w:ascii="Times New Roman" w:hAnsi="Times New Roman"/>
          <w:b/>
          <w:sz w:val="24"/>
          <w:szCs w:val="24"/>
        </w:rPr>
        <w:t>C</w:t>
      </w:r>
      <w:r w:rsidR="00EF7E73" w:rsidRPr="00EF7E73">
        <w:rPr>
          <w:rFonts w:ascii="Times New Roman" w:hAnsi="Times New Roman"/>
          <w:b/>
          <w:sz w:val="24"/>
          <w:szCs w:val="24"/>
        </w:rPr>
        <w:t xml:space="preserve">onsideraciones </w:t>
      </w:r>
      <w:r w:rsidR="00EF7E73">
        <w:rPr>
          <w:rFonts w:ascii="Times New Roman" w:hAnsi="Times New Roman"/>
          <w:b/>
          <w:sz w:val="24"/>
          <w:szCs w:val="24"/>
        </w:rPr>
        <w:t>E</w:t>
      </w:r>
      <w:r w:rsidR="00EF7E73" w:rsidRPr="00EF7E73">
        <w:rPr>
          <w:rFonts w:ascii="Times New Roman" w:hAnsi="Times New Roman"/>
          <w:b/>
          <w:sz w:val="24"/>
          <w:szCs w:val="24"/>
        </w:rPr>
        <w:t>speciales</w:t>
      </w:r>
    </w:p>
    <w:p w14:paraId="29303345" w14:textId="5D2E3F1F" w:rsidR="00F85000" w:rsidRDefault="0004270A" w:rsidP="00217EB4">
      <w:pPr>
        <w:spacing w:after="0" w:line="480" w:lineRule="auto"/>
        <w:ind w:firstLine="708"/>
        <w:rPr>
          <w:rFonts w:ascii="Times New Roman" w:hAnsi="Times New Roman"/>
          <w:sz w:val="24"/>
          <w:szCs w:val="24"/>
        </w:rPr>
      </w:pPr>
      <w:r w:rsidRPr="0004270A">
        <w:rPr>
          <w:rFonts w:ascii="Times New Roman" w:hAnsi="Times New Roman"/>
          <w:sz w:val="24"/>
          <w:szCs w:val="24"/>
        </w:rPr>
        <w:t xml:space="preserve">Esto se fundamente sobre el tipo de problema de salud que posee el individuo y los medicamentos que </w:t>
      </w:r>
      <w:r w:rsidRPr="0004270A">
        <w:rPr>
          <w:rFonts w:ascii="Times New Roman" w:hAnsi="Times New Roman"/>
          <w:sz w:val="24"/>
          <w:szCs w:val="24"/>
        </w:rPr>
        <w:t>está</w:t>
      </w:r>
      <w:r w:rsidRPr="0004270A">
        <w:rPr>
          <w:rFonts w:ascii="Times New Roman" w:hAnsi="Times New Roman"/>
          <w:sz w:val="24"/>
          <w:szCs w:val="24"/>
        </w:rPr>
        <w:t xml:space="preserve"> tomando.  Las medidas de precaución puede</w:t>
      </w:r>
      <w:r>
        <w:rPr>
          <w:rFonts w:ascii="Times New Roman" w:hAnsi="Times New Roman"/>
          <w:sz w:val="24"/>
          <w:szCs w:val="24"/>
        </w:rPr>
        <w:t>n</w:t>
      </w:r>
      <w:r w:rsidRPr="0004270A">
        <w:rPr>
          <w:rFonts w:ascii="Times New Roman" w:hAnsi="Times New Roman"/>
          <w:sz w:val="24"/>
          <w:szCs w:val="24"/>
        </w:rPr>
        <w:t xml:space="preserve"> incluir los tipos de ejercicios que se debe evitar y si el programa requiere que el paciente requiere un monitoreo de variables vitales durante las sesiones de ejercicio, si es imperante supervisión médica durante el ejercicio, entre otras.  Se debe también planificar un programa de seguridad en caso de surgir un</w:t>
      </w:r>
      <w:r>
        <w:rPr>
          <w:rFonts w:ascii="Times New Roman" w:hAnsi="Times New Roman"/>
          <w:sz w:val="24"/>
          <w:szCs w:val="24"/>
        </w:rPr>
        <w:t>a</w:t>
      </w:r>
      <w:r w:rsidRPr="0004270A">
        <w:rPr>
          <w:rFonts w:ascii="Times New Roman" w:hAnsi="Times New Roman"/>
          <w:sz w:val="24"/>
          <w:szCs w:val="24"/>
        </w:rPr>
        <w:t xml:space="preserve"> emergencia médica durante la sesión de ejercicio.  Las consideraciones especiales también incluyen si las sesiones de entrenamiento requieren adaptase a cualquier necesidad de aparatos/dispositivos prostéticos, </w:t>
      </w:r>
      <w:proofErr w:type="spellStart"/>
      <w:r w:rsidRPr="0004270A">
        <w:rPr>
          <w:rFonts w:ascii="Times New Roman" w:hAnsi="Times New Roman"/>
          <w:sz w:val="24"/>
          <w:szCs w:val="24"/>
        </w:rPr>
        <w:t>ortóticos</w:t>
      </w:r>
      <w:proofErr w:type="spellEnd"/>
      <w:r w:rsidRPr="0004270A">
        <w:rPr>
          <w:rFonts w:ascii="Times New Roman" w:hAnsi="Times New Roman"/>
          <w:sz w:val="24"/>
          <w:szCs w:val="24"/>
        </w:rPr>
        <w:t xml:space="preserve"> o asistidos (e. g., uso de oxígeno suplementario, la necesidad de una silla de ruedas, entre otros).</w:t>
      </w:r>
    </w:p>
    <w:p w14:paraId="523866AC" w14:textId="4CC0F3D8" w:rsidR="001C5486" w:rsidRDefault="001C5486" w:rsidP="001C5486">
      <w:pPr>
        <w:spacing w:after="0" w:line="480" w:lineRule="auto"/>
        <w:ind w:firstLine="708"/>
        <w:rPr>
          <w:rFonts w:ascii="Times New Roman" w:hAnsi="Times New Roman"/>
          <w:sz w:val="24"/>
          <w:szCs w:val="24"/>
        </w:rPr>
      </w:pPr>
      <w:r w:rsidRPr="001C5486">
        <w:rPr>
          <w:rFonts w:ascii="Times New Roman" w:hAnsi="Times New Roman"/>
          <w:sz w:val="24"/>
          <w:szCs w:val="24"/>
        </w:rPr>
        <w:lastRenderedPageBreak/>
        <w:t>Para más infor</w:t>
      </w:r>
      <w:r>
        <w:rPr>
          <w:rFonts w:ascii="Times New Roman" w:hAnsi="Times New Roman"/>
          <w:sz w:val="24"/>
          <w:szCs w:val="24"/>
        </w:rPr>
        <w:t>m</w:t>
      </w:r>
      <w:r w:rsidRPr="001C5486">
        <w:rPr>
          <w:rFonts w:ascii="Times New Roman" w:hAnsi="Times New Roman"/>
          <w:sz w:val="24"/>
          <w:szCs w:val="24"/>
        </w:rPr>
        <w:t>ación, acceder a:</w:t>
      </w:r>
      <w:r>
        <w:rPr>
          <w:rFonts w:ascii="Times New Roman" w:hAnsi="Times New Roman"/>
          <w:sz w:val="24"/>
          <w:szCs w:val="24"/>
        </w:rPr>
        <w:t xml:space="preserve"> </w:t>
      </w:r>
      <w:hyperlink r:id="rId17" w:history="1">
        <w:r w:rsidRPr="00860BA2">
          <w:rPr>
            <w:rStyle w:val="Hyperlink"/>
            <w:rFonts w:ascii="Times New Roman" w:hAnsi="Times New Roman"/>
            <w:sz w:val="24"/>
            <w:szCs w:val="24"/>
          </w:rPr>
          <w:t>http://saludmed.com/articulos/Fisiologia_del_Ejercicio/Ejercicio_y_Actividad-Fisica_Seguridad.html</w:t>
        </w:r>
      </w:hyperlink>
      <w:r>
        <w:rPr>
          <w:rFonts w:ascii="Times New Roman" w:hAnsi="Times New Roman"/>
          <w:sz w:val="24"/>
          <w:szCs w:val="24"/>
        </w:rPr>
        <w:t xml:space="preserve"> y </w:t>
      </w:r>
      <w:hyperlink r:id="rId18" w:history="1">
        <w:r w:rsidRPr="00860BA2">
          <w:rPr>
            <w:rStyle w:val="Hyperlink"/>
            <w:rFonts w:ascii="Times New Roman" w:hAnsi="Times New Roman"/>
            <w:sz w:val="24"/>
            <w:szCs w:val="24"/>
          </w:rPr>
          <w:t>http://saludmed.com/articulos/Fisiologia_del_Ejercicio/Ejercicio_y_Actividad-Fisica_Seguridad</w:t>
        </w:r>
      </w:hyperlink>
    </w:p>
    <w:p w14:paraId="392BABB1" w14:textId="50321C8D" w:rsidR="00F85000" w:rsidRPr="004910A7" w:rsidRDefault="00217EB4" w:rsidP="00F85000">
      <w:pPr>
        <w:spacing w:after="0" w:line="480" w:lineRule="auto"/>
        <w:rPr>
          <w:rFonts w:ascii="Times New Roman" w:hAnsi="Times New Roman"/>
          <w:b/>
          <w:sz w:val="24"/>
          <w:szCs w:val="24"/>
        </w:rPr>
      </w:pPr>
      <w:r w:rsidRPr="00217EB4">
        <w:rPr>
          <w:rFonts w:ascii="Times New Roman" w:hAnsi="Times New Roman"/>
          <w:b/>
          <w:sz w:val="24"/>
          <w:szCs w:val="24"/>
        </w:rPr>
        <w:t>Comentarios</w:t>
      </w:r>
    </w:p>
    <w:p w14:paraId="5C9AA9F5" w14:textId="497CB5A8" w:rsidR="00F85000" w:rsidRPr="004910A7" w:rsidRDefault="00217EB4" w:rsidP="00217EB4">
      <w:pPr>
        <w:spacing w:after="0" w:line="480" w:lineRule="auto"/>
        <w:ind w:firstLine="708"/>
        <w:rPr>
          <w:rFonts w:ascii="Times New Roman" w:hAnsi="Times New Roman"/>
          <w:sz w:val="24"/>
          <w:szCs w:val="24"/>
        </w:rPr>
      </w:pPr>
      <w:r w:rsidRPr="00217EB4">
        <w:rPr>
          <w:rFonts w:ascii="Times New Roman" w:hAnsi="Times New Roman"/>
          <w:sz w:val="24"/>
          <w:szCs w:val="24"/>
        </w:rPr>
        <w:t>Puede incluir las regiones específicas del cuerpo que se deben enfatizar en el plan de entrenamiento (e.g., espalda baja, hombros).  En los comentarios, también se puede indicar si se habrá de concentrar en ejercicios con resistencias, flexibilidad/arco de movimiento o cardiorrespiratorios/aeróbicos, la necesidad de realizar solamente ejercicios donde se soporta el cuerpo (indicativo para individuo obesos, con problemas ortopédicos, entre otros) o se involucrar grandes grupos musculares, entre otros.</w:t>
      </w:r>
    </w:p>
    <w:p w14:paraId="3476FD09" w14:textId="4A8D2381" w:rsidR="00F85000" w:rsidRPr="004910A7" w:rsidRDefault="00B27243" w:rsidP="00F85000">
      <w:pPr>
        <w:spacing w:after="0" w:line="480" w:lineRule="auto"/>
        <w:rPr>
          <w:rFonts w:ascii="Times New Roman" w:hAnsi="Times New Roman"/>
          <w:b/>
          <w:sz w:val="24"/>
          <w:szCs w:val="24"/>
        </w:rPr>
      </w:pPr>
      <w:r>
        <w:rPr>
          <w:rFonts w:ascii="Times New Roman" w:hAnsi="Times New Roman"/>
          <w:b/>
          <w:sz w:val="24"/>
          <w:szCs w:val="24"/>
        </w:rPr>
        <w:t>P</w:t>
      </w:r>
      <w:r w:rsidRPr="00B27243">
        <w:rPr>
          <w:rFonts w:ascii="Times New Roman" w:hAnsi="Times New Roman"/>
          <w:b/>
          <w:sz w:val="24"/>
          <w:szCs w:val="24"/>
        </w:rPr>
        <w:t xml:space="preserve">rograma para la </w:t>
      </w:r>
      <w:r>
        <w:rPr>
          <w:rFonts w:ascii="Times New Roman" w:hAnsi="Times New Roman"/>
          <w:b/>
          <w:sz w:val="24"/>
          <w:szCs w:val="24"/>
        </w:rPr>
        <w:t>M</w:t>
      </w:r>
      <w:r w:rsidRPr="00B27243">
        <w:rPr>
          <w:rFonts w:ascii="Times New Roman" w:hAnsi="Times New Roman"/>
          <w:b/>
          <w:sz w:val="24"/>
          <w:szCs w:val="24"/>
        </w:rPr>
        <w:t xml:space="preserve">odificación de </w:t>
      </w:r>
      <w:r>
        <w:rPr>
          <w:rFonts w:ascii="Times New Roman" w:hAnsi="Times New Roman"/>
          <w:b/>
          <w:sz w:val="24"/>
          <w:szCs w:val="24"/>
        </w:rPr>
        <w:t>C</w:t>
      </w:r>
      <w:r w:rsidRPr="00B27243">
        <w:rPr>
          <w:rFonts w:ascii="Times New Roman" w:hAnsi="Times New Roman"/>
          <w:b/>
          <w:sz w:val="24"/>
          <w:szCs w:val="24"/>
        </w:rPr>
        <w:t xml:space="preserve">omportamientos de </w:t>
      </w:r>
      <w:r>
        <w:rPr>
          <w:rFonts w:ascii="Times New Roman" w:hAnsi="Times New Roman"/>
          <w:b/>
          <w:sz w:val="24"/>
          <w:szCs w:val="24"/>
        </w:rPr>
        <w:t>R</w:t>
      </w:r>
      <w:r w:rsidRPr="00B27243">
        <w:rPr>
          <w:rFonts w:ascii="Times New Roman" w:hAnsi="Times New Roman"/>
          <w:b/>
          <w:sz w:val="24"/>
          <w:szCs w:val="24"/>
        </w:rPr>
        <w:t xml:space="preserve">iesgo que posee la </w:t>
      </w:r>
      <w:r>
        <w:rPr>
          <w:rFonts w:ascii="Times New Roman" w:hAnsi="Times New Roman"/>
          <w:b/>
          <w:sz w:val="24"/>
          <w:szCs w:val="24"/>
        </w:rPr>
        <w:t>P</w:t>
      </w:r>
      <w:r w:rsidRPr="00B27243">
        <w:rPr>
          <w:rFonts w:ascii="Times New Roman" w:hAnsi="Times New Roman"/>
          <w:b/>
          <w:sz w:val="24"/>
          <w:szCs w:val="24"/>
        </w:rPr>
        <w:t>ersona</w:t>
      </w:r>
    </w:p>
    <w:p w14:paraId="76560214" w14:textId="6E92F0E9" w:rsidR="00F85000" w:rsidRDefault="00D013B4" w:rsidP="00D013B4">
      <w:pPr>
        <w:spacing w:after="0" w:line="480" w:lineRule="auto"/>
        <w:ind w:firstLine="708"/>
        <w:rPr>
          <w:rFonts w:ascii="Times New Roman" w:hAnsi="Times New Roman"/>
          <w:sz w:val="24"/>
          <w:szCs w:val="24"/>
        </w:rPr>
      </w:pPr>
      <w:r w:rsidRPr="00D013B4">
        <w:rPr>
          <w:rFonts w:ascii="Times New Roman" w:hAnsi="Times New Roman"/>
          <w:sz w:val="24"/>
          <w:szCs w:val="24"/>
        </w:rPr>
        <w:t xml:space="preserve">Por ejemplo, si la persona fuma, se debe diseñar un programa para dejar de fumar.  En otro caso, si el participante acostumbra </w:t>
      </w:r>
      <w:r>
        <w:rPr>
          <w:rFonts w:ascii="Times New Roman" w:hAnsi="Times New Roman"/>
          <w:sz w:val="24"/>
          <w:szCs w:val="24"/>
        </w:rPr>
        <w:t xml:space="preserve">a </w:t>
      </w:r>
      <w:r w:rsidRPr="00D013B4">
        <w:rPr>
          <w:rFonts w:ascii="Times New Roman" w:hAnsi="Times New Roman"/>
          <w:sz w:val="24"/>
          <w:szCs w:val="24"/>
        </w:rPr>
        <w:t>consumir alimentos altos en grasas y en azúcares, será imperante hacer recomendaciones dietéticas para modificar este comportamiento. Otras intervenciones nutricionales son necesarias cuando el participante esta obeso, es anoréxico/bulímico, posee niveles elevados de los lípidos séricos o valores considerablemente peligrosos (altos o bajos) de la glucemia (nivel de gl</w:t>
      </w:r>
      <w:r>
        <w:rPr>
          <w:rFonts w:ascii="Times New Roman" w:hAnsi="Times New Roman"/>
          <w:sz w:val="24"/>
          <w:szCs w:val="24"/>
        </w:rPr>
        <w:t>u</w:t>
      </w:r>
      <w:r w:rsidRPr="00D013B4">
        <w:rPr>
          <w:rFonts w:ascii="Times New Roman" w:hAnsi="Times New Roman"/>
          <w:sz w:val="24"/>
          <w:szCs w:val="24"/>
        </w:rPr>
        <w:t xml:space="preserve">cosa en la sangre), tiene </w:t>
      </w:r>
      <w:r w:rsidRPr="00D013B4">
        <w:rPr>
          <w:rFonts w:ascii="Times New Roman" w:hAnsi="Times New Roman"/>
          <w:sz w:val="24"/>
          <w:szCs w:val="24"/>
        </w:rPr>
        <w:t>prediabetes</w:t>
      </w:r>
      <w:r w:rsidRPr="00D013B4">
        <w:rPr>
          <w:rFonts w:ascii="Times New Roman" w:hAnsi="Times New Roman"/>
          <w:sz w:val="24"/>
          <w:szCs w:val="24"/>
        </w:rPr>
        <w:t>, entre otras.</w:t>
      </w:r>
    </w:p>
    <w:p w14:paraId="17120DDF" w14:textId="5C50ABD2" w:rsidR="00E66EEC" w:rsidRPr="004910A7" w:rsidRDefault="00E66EEC" w:rsidP="00E66EEC">
      <w:pPr>
        <w:spacing w:after="0" w:line="480" w:lineRule="auto"/>
        <w:jc w:val="center"/>
        <w:rPr>
          <w:rFonts w:ascii="Times New Roman" w:hAnsi="Times New Roman"/>
          <w:b/>
          <w:sz w:val="24"/>
          <w:szCs w:val="24"/>
        </w:rPr>
      </w:pPr>
      <w:r w:rsidRPr="004910A7">
        <w:rPr>
          <w:rFonts w:ascii="Times New Roman" w:hAnsi="Times New Roman"/>
          <w:b/>
          <w:sz w:val="24"/>
          <w:szCs w:val="24"/>
        </w:rPr>
        <w:t>Conclusión</w:t>
      </w:r>
    </w:p>
    <w:p w14:paraId="2AAAEBDF" w14:textId="3FDD553A" w:rsidR="00060B3D" w:rsidRPr="004910A7" w:rsidRDefault="00060B3D" w:rsidP="00ED7F8F">
      <w:pPr>
        <w:spacing w:after="0" w:line="480" w:lineRule="auto"/>
        <w:ind w:firstLine="708"/>
        <w:rPr>
          <w:rFonts w:ascii="Times New Roman" w:hAnsi="Times New Roman"/>
          <w:sz w:val="24"/>
          <w:szCs w:val="24"/>
        </w:rPr>
      </w:pPr>
      <w:r w:rsidRPr="004910A7">
        <w:rPr>
          <w:rFonts w:ascii="Times New Roman" w:hAnsi="Times New Roman"/>
          <w:sz w:val="24"/>
          <w:szCs w:val="24"/>
        </w:rPr>
        <w:t>Bajo la sección d</w:t>
      </w:r>
      <w:r w:rsidR="009C1BBF" w:rsidRPr="004910A7">
        <w:rPr>
          <w:rFonts w:ascii="Times New Roman" w:hAnsi="Times New Roman"/>
          <w:sz w:val="24"/>
          <w:szCs w:val="24"/>
        </w:rPr>
        <w:t>e</w:t>
      </w:r>
      <w:r w:rsidRPr="004910A7">
        <w:rPr>
          <w:rFonts w:ascii="Times New Roman" w:hAnsi="Times New Roman"/>
          <w:sz w:val="24"/>
          <w:szCs w:val="24"/>
        </w:rPr>
        <w:t xml:space="preserve"> la </w:t>
      </w:r>
      <w:r w:rsidR="00C30610" w:rsidRPr="004910A7">
        <w:rPr>
          <w:rFonts w:ascii="Times New Roman" w:hAnsi="Times New Roman"/>
          <w:sz w:val="24"/>
          <w:szCs w:val="24"/>
        </w:rPr>
        <w:t>c</w:t>
      </w:r>
      <w:r w:rsidRPr="004910A7">
        <w:rPr>
          <w:rFonts w:ascii="Times New Roman" w:hAnsi="Times New Roman"/>
          <w:sz w:val="24"/>
          <w:szCs w:val="24"/>
        </w:rPr>
        <w:t xml:space="preserve">onclusión, se </w:t>
      </w:r>
      <w:r w:rsidR="00C30610" w:rsidRPr="004910A7">
        <w:rPr>
          <w:rFonts w:ascii="Times New Roman" w:hAnsi="Times New Roman"/>
          <w:sz w:val="24"/>
          <w:szCs w:val="24"/>
        </w:rPr>
        <w:t>agrega</w:t>
      </w:r>
      <w:r w:rsidRPr="004910A7">
        <w:rPr>
          <w:rFonts w:ascii="Times New Roman" w:hAnsi="Times New Roman"/>
          <w:sz w:val="24"/>
          <w:szCs w:val="24"/>
        </w:rPr>
        <w:t xml:space="preserve"> un r</w:t>
      </w:r>
      <w:r w:rsidR="0055105E" w:rsidRPr="004910A7">
        <w:rPr>
          <w:rFonts w:ascii="Times New Roman" w:hAnsi="Times New Roman"/>
          <w:sz w:val="24"/>
          <w:szCs w:val="24"/>
        </w:rPr>
        <w:t>esumen de la discusión que incorpora el presente manuscrito</w:t>
      </w:r>
      <w:r w:rsidR="009C1BBF" w:rsidRPr="004910A7">
        <w:rPr>
          <w:rFonts w:ascii="Times New Roman" w:hAnsi="Times New Roman"/>
          <w:sz w:val="24"/>
          <w:szCs w:val="24"/>
        </w:rPr>
        <w:t>.</w:t>
      </w:r>
      <w:r w:rsidR="00C30610" w:rsidRPr="004910A7">
        <w:rPr>
          <w:rFonts w:ascii="Times New Roman" w:hAnsi="Times New Roman"/>
          <w:sz w:val="24"/>
          <w:szCs w:val="24"/>
        </w:rPr>
        <w:t xml:space="preserve">  También, se presentan posibles </w:t>
      </w:r>
      <w:r w:rsidR="00177C50">
        <w:rPr>
          <w:rFonts w:ascii="Times New Roman" w:hAnsi="Times New Roman"/>
          <w:sz w:val="24"/>
          <w:szCs w:val="24"/>
        </w:rPr>
        <w:t>recomendaciones</w:t>
      </w:r>
      <w:r w:rsidR="00C30610" w:rsidRPr="004910A7">
        <w:rPr>
          <w:rFonts w:ascii="Times New Roman" w:hAnsi="Times New Roman"/>
          <w:sz w:val="24"/>
          <w:szCs w:val="24"/>
        </w:rPr>
        <w:t xml:space="preserve"> para </w:t>
      </w:r>
      <w:r w:rsidR="00177C50">
        <w:rPr>
          <w:rFonts w:ascii="Times New Roman" w:hAnsi="Times New Roman"/>
          <w:sz w:val="24"/>
          <w:szCs w:val="24"/>
        </w:rPr>
        <w:t>programas de ejercicio</w:t>
      </w:r>
      <w:r w:rsidR="00C30610" w:rsidRPr="004910A7">
        <w:rPr>
          <w:rFonts w:ascii="Times New Roman" w:hAnsi="Times New Roman"/>
          <w:sz w:val="24"/>
          <w:szCs w:val="24"/>
        </w:rPr>
        <w:t xml:space="preserve"> prospectivas.</w:t>
      </w:r>
    </w:p>
    <w:p w14:paraId="59228947" w14:textId="77777777" w:rsidR="009C1BBF" w:rsidRPr="004910A7" w:rsidRDefault="009C1BBF" w:rsidP="009C1BBF">
      <w:pPr>
        <w:spacing w:after="0" w:line="480" w:lineRule="auto"/>
        <w:rPr>
          <w:rFonts w:ascii="Times New Roman" w:hAnsi="Times New Roman"/>
          <w:sz w:val="24"/>
          <w:szCs w:val="24"/>
        </w:rPr>
        <w:sectPr w:rsidR="009C1BBF" w:rsidRPr="004910A7" w:rsidSect="00BD61A8">
          <w:pgSz w:w="12240" w:h="15840"/>
          <w:pgMar w:top="1440" w:right="1440" w:bottom="1440" w:left="1440" w:header="720" w:footer="720" w:gutter="0"/>
          <w:cols w:space="720"/>
          <w:docGrid w:linePitch="360"/>
        </w:sectPr>
      </w:pPr>
    </w:p>
    <w:p w14:paraId="74D3A1DD" w14:textId="45EE4B50" w:rsidR="00B35A6C" w:rsidRDefault="00B35A6C" w:rsidP="00B35A6C">
      <w:pPr>
        <w:spacing w:after="0" w:line="480" w:lineRule="auto"/>
        <w:jc w:val="center"/>
        <w:rPr>
          <w:rFonts w:ascii="Times New Roman" w:hAnsi="Times New Roman"/>
          <w:sz w:val="24"/>
          <w:szCs w:val="24"/>
          <w:lang w:val="en-US"/>
        </w:rPr>
      </w:pPr>
      <w:proofErr w:type="spellStart"/>
      <w:r>
        <w:rPr>
          <w:rFonts w:ascii="Times New Roman" w:hAnsi="Times New Roman"/>
          <w:sz w:val="24"/>
          <w:szCs w:val="24"/>
          <w:lang w:val="en-US"/>
        </w:rPr>
        <w:lastRenderedPageBreak/>
        <w:t>Referencias</w:t>
      </w:r>
      <w:proofErr w:type="spellEnd"/>
    </w:p>
    <w:p w14:paraId="23893AFD" w14:textId="34860FDB" w:rsidR="009701D9" w:rsidRPr="004910A7" w:rsidRDefault="00060B3D" w:rsidP="009701D9">
      <w:pPr>
        <w:spacing w:after="0" w:line="480" w:lineRule="auto"/>
        <w:ind w:left="706" w:hanging="706"/>
        <w:rPr>
          <w:rFonts w:ascii="Times New Roman" w:hAnsi="Times New Roman"/>
          <w:sz w:val="24"/>
          <w:szCs w:val="24"/>
        </w:rPr>
      </w:pPr>
      <w:proofErr w:type="spellStart"/>
      <w:r w:rsidRPr="00883C86">
        <w:rPr>
          <w:rFonts w:ascii="Times New Roman" w:hAnsi="Times New Roman"/>
          <w:sz w:val="24"/>
          <w:szCs w:val="24"/>
          <w:lang w:val="en-US"/>
        </w:rPr>
        <w:t>A</w:t>
      </w:r>
      <w:r w:rsidR="00B35A6C" w:rsidRPr="00B35A6C">
        <w:rPr>
          <w:rFonts w:ascii="Times New Roman" w:hAnsi="Times New Roman"/>
          <w:sz w:val="24"/>
          <w:szCs w:val="24"/>
          <w:lang w:val="en-US"/>
        </w:rPr>
        <w:t>American</w:t>
      </w:r>
      <w:proofErr w:type="spellEnd"/>
      <w:r w:rsidR="00B35A6C" w:rsidRPr="00B35A6C">
        <w:rPr>
          <w:rFonts w:ascii="Times New Roman" w:hAnsi="Times New Roman"/>
          <w:sz w:val="24"/>
          <w:szCs w:val="24"/>
          <w:lang w:val="en-US"/>
        </w:rPr>
        <w:t xml:space="preserve"> College of Sports Medicine (2018). Guidelines for exercise testing and prescription (10ma ed.). Philadelphia, PA: Wolters </w:t>
      </w:r>
      <w:proofErr w:type="spellStart"/>
      <w:r w:rsidR="00B35A6C" w:rsidRPr="00B35A6C">
        <w:rPr>
          <w:rFonts w:ascii="Times New Roman" w:hAnsi="Times New Roman"/>
          <w:sz w:val="24"/>
          <w:szCs w:val="24"/>
          <w:lang w:val="en-US"/>
        </w:rPr>
        <w:t>Kluwer.</w:t>
      </w:r>
      <w:r w:rsidRPr="00883C86">
        <w:rPr>
          <w:rFonts w:ascii="Times New Roman" w:hAnsi="Times New Roman"/>
          <w:sz w:val="24"/>
          <w:szCs w:val="24"/>
          <w:lang w:val="en-US"/>
        </w:rPr>
        <w:t>merican</w:t>
      </w:r>
      <w:proofErr w:type="spellEnd"/>
      <w:r w:rsidRPr="00883C86">
        <w:rPr>
          <w:rFonts w:ascii="Times New Roman" w:hAnsi="Times New Roman"/>
          <w:sz w:val="24"/>
          <w:szCs w:val="24"/>
          <w:lang w:val="en-US"/>
        </w:rPr>
        <w:t xml:space="preserve"> </w:t>
      </w:r>
    </w:p>
    <w:sectPr w:rsidR="009701D9" w:rsidRPr="004910A7" w:rsidSect="00BD6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5D4C" w14:textId="77777777" w:rsidR="000C4D0C" w:rsidRDefault="000C4D0C" w:rsidP="00960E5B">
      <w:pPr>
        <w:spacing w:after="0" w:line="240" w:lineRule="auto"/>
      </w:pPr>
      <w:r>
        <w:separator/>
      </w:r>
    </w:p>
  </w:endnote>
  <w:endnote w:type="continuationSeparator" w:id="0">
    <w:p w14:paraId="02093C60" w14:textId="77777777" w:rsidR="000C4D0C" w:rsidRDefault="000C4D0C" w:rsidP="0096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7A685" w14:textId="77777777" w:rsidR="000C4D0C" w:rsidRDefault="000C4D0C" w:rsidP="00960E5B">
      <w:pPr>
        <w:spacing w:after="0" w:line="240" w:lineRule="auto"/>
      </w:pPr>
      <w:r>
        <w:separator/>
      </w:r>
    </w:p>
  </w:footnote>
  <w:footnote w:type="continuationSeparator" w:id="0">
    <w:p w14:paraId="2AA053C8" w14:textId="77777777" w:rsidR="000C4D0C" w:rsidRDefault="000C4D0C" w:rsidP="00960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C1BD" w14:textId="16603E2E" w:rsidR="00F87D77" w:rsidRPr="00F87D77" w:rsidRDefault="001603A3">
    <w:pPr>
      <w:pStyle w:val="Header"/>
      <w:jc w:val="right"/>
      <w:rPr>
        <w:rFonts w:ascii="Times New Roman" w:hAnsi="Times New Roman"/>
        <w:sz w:val="24"/>
        <w:szCs w:val="24"/>
      </w:rPr>
    </w:pPr>
    <w:r>
      <w:rPr>
        <w:rFonts w:ascii="Times New Roman" w:hAnsi="Times New Roman"/>
        <w:sz w:val="24"/>
        <w:szCs w:val="24"/>
      </w:rPr>
      <w:t>Titulillo</w:t>
    </w:r>
    <w:r w:rsidR="00C95EAB">
      <w:rPr>
        <w:rFonts w:ascii="Times New Roman" w:hAnsi="Times New Roman"/>
        <w:sz w:val="24"/>
        <w:szCs w:val="24"/>
      </w:rPr>
      <w:t xml:space="preserve">: </w:t>
    </w:r>
    <w:r w:rsidR="00BC0EEB">
      <w:rPr>
        <w:rFonts w:ascii="Times New Roman" w:hAnsi="Times New Roman"/>
        <w:sz w:val="24"/>
        <w:szCs w:val="24"/>
      </w:rPr>
      <w:t>PRESCRIPCIÓN DE UN CASO</w:t>
    </w:r>
    <w:r w:rsidR="00F87D77" w:rsidRPr="00F87D77">
      <w:rPr>
        <w:rFonts w:ascii="Times New Roman" w:hAnsi="Times New Roman"/>
        <w:sz w:val="24"/>
        <w:szCs w:val="24"/>
      </w:rPr>
      <w:tab/>
    </w:r>
    <w:sdt>
      <w:sdtPr>
        <w:rPr>
          <w:rFonts w:ascii="Times New Roman" w:hAnsi="Times New Roman"/>
          <w:sz w:val="24"/>
          <w:szCs w:val="24"/>
        </w:rPr>
        <w:id w:val="-1849088623"/>
        <w:docPartObj>
          <w:docPartGallery w:val="Page Numbers (Top of Page)"/>
          <w:docPartUnique/>
        </w:docPartObj>
      </w:sdtPr>
      <w:sdtEndPr>
        <w:rPr>
          <w:noProof/>
        </w:rPr>
      </w:sdtEndPr>
      <w:sdtContent>
        <w:r w:rsidR="00B97643">
          <w:rPr>
            <w:rFonts w:ascii="Times New Roman" w:hAnsi="Times New Roman"/>
            <w:sz w:val="24"/>
            <w:szCs w:val="24"/>
          </w:rPr>
          <w:tab/>
        </w:r>
        <w:r w:rsidR="00F87D77" w:rsidRPr="00F87D77">
          <w:rPr>
            <w:rFonts w:ascii="Times New Roman" w:hAnsi="Times New Roman"/>
            <w:sz w:val="24"/>
            <w:szCs w:val="24"/>
          </w:rPr>
          <w:fldChar w:fldCharType="begin"/>
        </w:r>
        <w:r w:rsidR="00F87D77" w:rsidRPr="00F87D77">
          <w:rPr>
            <w:rFonts w:ascii="Times New Roman" w:hAnsi="Times New Roman"/>
            <w:sz w:val="24"/>
            <w:szCs w:val="24"/>
          </w:rPr>
          <w:instrText xml:space="preserve"> PAGE   \* MERGEFORMAT </w:instrText>
        </w:r>
        <w:r w:rsidR="00F87D77" w:rsidRPr="00F87D77">
          <w:rPr>
            <w:rFonts w:ascii="Times New Roman" w:hAnsi="Times New Roman"/>
            <w:sz w:val="24"/>
            <w:szCs w:val="24"/>
          </w:rPr>
          <w:fldChar w:fldCharType="separate"/>
        </w:r>
        <w:r w:rsidR="00883C86">
          <w:rPr>
            <w:rFonts w:ascii="Times New Roman" w:hAnsi="Times New Roman"/>
            <w:noProof/>
            <w:sz w:val="24"/>
            <w:szCs w:val="24"/>
          </w:rPr>
          <w:t>1</w:t>
        </w:r>
        <w:r w:rsidR="00F87D77" w:rsidRPr="00F87D77">
          <w:rPr>
            <w:rFonts w:ascii="Times New Roman" w:hAnsi="Times New Roman"/>
            <w:noProof/>
            <w:sz w:val="24"/>
            <w:szCs w:val="24"/>
          </w:rPr>
          <w:fldChar w:fldCharType="end"/>
        </w:r>
      </w:sdtContent>
    </w:sdt>
  </w:p>
  <w:p w14:paraId="7AFC62AC" w14:textId="4DDE23CD" w:rsidR="00C26F9D" w:rsidRPr="00F87D77" w:rsidRDefault="00C26F9D" w:rsidP="00B42916">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9D95" w14:textId="043D182A" w:rsidR="00C26F9D" w:rsidRPr="00B42916" w:rsidRDefault="00BC0EEB" w:rsidP="00B42916">
    <w:pPr>
      <w:pStyle w:val="Header"/>
      <w:rPr>
        <w:rFonts w:ascii="Times New Roman" w:hAnsi="Times New Roman"/>
        <w:sz w:val="24"/>
        <w:szCs w:val="24"/>
      </w:rPr>
    </w:pPr>
    <w:r>
      <w:rPr>
        <w:rFonts w:ascii="Times New Roman" w:hAnsi="Times New Roman"/>
        <w:sz w:val="24"/>
        <w:szCs w:val="24"/>
      </w:rPr>
      <w:t>PRESCRIPCIÓN DE UN CASO</w:t>
    </w:r>
    <w:r w:rsidR="00B97643">
      <w:rPr>
        <w:rFonts w:ascii="Times New Roman" w:hAnsi="Times New Roman"/>
        <w:sz w:val="24"/>
        <w:szCs w:val="24"/>
      </w:rPr>
      <w:tab/>
    </w:r>
    <w:r w:rsidR="00C26F9D">
      <w:rPr>
        <w:rFonts w:ascii="Times New Roman" w:hAnsi="Times New Roman"/>
        <w:sz w:val="24"/>
        <w:szCs w:val="24"/>
      </w:rPr>
      <w:tab/>
    </w:r>
    <w:r w:rsidR="00C26F9D" w:rsidRPr="00B42916">
      <w:rPr>
        <w:rFonts w:ascii="Times New Roman" w:hAnsi="Times New Roman"/>
        <w:sz w:val="24"/>
        <w:szCs w:val="24"/>
      </w:rPr>
      <w:fldChar w:fldCharType="begin"/>
    </w:r>
    <w:r w:rsidR="00C26F9D" w:rsidRPr="00B42916">
      <w:rPr>
        <w:rFonts w:ascii="Times New Roman" w:hAnsi="Times New Roman"/>
        <w:sz w:val="24"/>
        <w:szCs w:val="24"/>
      </w:rPr>
      <w:instrText xml:space="preserve"> PAGE   \* MERGEFORMAT </w:instrText>
    </w:r>
    <w:r w:rsidR="00C26F9D" w:rsidRPr="00B42916">
      <w:rPr>
        <w:rFonts w:ascii="Times New Roman" w:hAnsi="Times New Roman"/>
        <w:sz w:val="24"/>
        <w:szCs w:val="24"/>
      </w:rPr>
      <w:fldChar w:fldCharType="separate"/>
    </w:r>
    <w:r w:rsidR="00DE470B">
      <w:rPr>
        <w:rFonts w:ascii="Times New Roman" w:hAnsi="Times New Roman"/>
        <w:noProof/>
        <w:sz w:val="24"/>
        <w:szCs w:val="24"/>
      </w:rPr>
      <w:t>5</w:t>
    </w:r>
    <w:r w:rsidR="00C26F9D" w:rsidRPr="00B42916">
      <w:rPr>
        <w:rFonts w:ascii="Times New Roman" w:hAnsi="Times New Roman"/>
        <w:noProof/>
        <w:sz w:val="24"/>
        <w:szCs w:val="24"/>
      </w:rPr>
      <w:fldChar w:fldCharType="end"/>
    </w:r>
  </w:p>
  <w:p w14:paraId="2D7938FE" w14:textId="77777777" w:rsidR="00C26F9D" w:rsidRPr="00B42916" w:rsidRDefault="00C26F9D" w:rsidP="00B42916">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1B"/>
    <w:rsid w:val="000027DC"/>
    <w:rsid w:val="00005BA9"/>
    <w:rsid w:val="00007942"/>
    <w:rsid w:val="00024004"/>
    <w:rsid w:val="00032435"/>
    <w:rsid w:val="000333AB"/>
    <w:rsid w:val="0003618B"/>
    <w:rsid w:val="000410D9"/>
    <w:rsid w:val="0004270A"/>
    <w:rsid w:val="00050510"/>
    <w:rsid w:val="000553CE"/>
    <w:rsid w:val="00060B3D"/>
    <w:rsid w:val="00062D4F"/>
    <w:rsid w:val="000637BA"/>
    <w:rsid w:val="00064791"/>
    <w:rsid w:val="00073298"/>
    <w:rsid w:val="00080348"/>
    <w:rsid w:val="000816F2"/>
    <w:rsid w:val="00083477"/>
    <w:rsid w:val="000861A4"/>
    <w:rsid w:val="000876A8"/>
    <w:rsid w:val="00096018"/>
    <w:rsid w:val="000A00EA"/>
    <w:rsid w:val="000A0F9B"/>
    <w:rsid w:val="000A164C"/>
    <w:rsid w:val="000A27FC"/>
    <w:rsid w:val="000A2AAB"/>
    <w:rsid w:val="000A6096"/>
    <w:rsid w:val="000A6948"/>
    <w:rsid w:val="000A71C9"/>
    <w:rsid w:val="000B1C41"/>
    <w:rsid w:val="000B50A6"/>
    <w:rsid w:val="000B52F3"/>
    <w:rsid w:val="000B7211"/>
    <w:rsid w:val="000B76AA"/>
    <w:rsid w:val="000C08D2"/>
    <w:rsid w:val="000C11FC"/>
    <w:rsid w:val="000C1770"/>
    <w:rsid w:val="000C1A4C"/>
    <w:rsid w:val="000C3006"/>
    <w:rsid w:val="000C4D0C"/>
    <w:rsid w:val="000C7AC8"/>
    <w:rsid w:val="000C7FAC"/>
    <w:rsid w:val="000D3EDE"/>
    <w:rsid w:val="000D4F3C"/>
    <w:rsid w:val="000F03BC"/>
    <w:rsid w:val="000F1356"/>
    <w:rsid w:val="00102CDD"/>
    <w:rsid w:val="001128C7"/>
    <w:rsid w:val="00113F18"/>
    <w:rsid w:val="001201DA"/>
    <w:rsid w:val="00121A25"/>
    <w:rsid w:val="00122DEF"/>
    <w:rsid w:val="00124937"/>
    <w:rsid w:val="00127CE7"/>
    <w:rsid w:val="00130D9A"/>
    <w:rsid w:val="001338CE"/>
    <w:rsid w:val="001407A1"/>
    <w:rsid w:val="00141757"/>
    <w:rsid w:val="00144B89"/>
    <w:rsid w:val="001475AD"/>
    <w:rsid w:val="001603A3"/>
    <w:rsid w:val="00163849"/>
    <w:rsid w:val="00167D72"/>
    <w:rsid w:val="00170577"/>
    <w:rsid w:val="00172BEC"/>
    <w:rsid w:val="00177C50"/>
    <w:rsid w:val="00184762"/>
    <w:rsid w:val="001851B7"/>
    <w:rsid w:val="00186686"/>
    <w:rsid w:val="0019183F"/>
    <w:rsid w:val="0019250A"/>
    <w:rsid w:val="0019291E"/>
    <w:rsid w:val="001957CE"/>
    <w:rsid w:val="00196E92"/>
    <w:rsid w:val="001A579E"/>
    <w:rsid w:val="001B4888"/>
    <w:rsid w:val="001B4AA8"/>
    <w:rsid w:val="001B56E7"/>
    <w:rsid w:val="001C4946"/>
    <w:rsid w:val="001C5486"/>
    <w:rsid w:val="001C6A22"/>
    <w:rsid w:val="001C7149"/>
    <w:rsid w:val="001D76AC"/>
    <w:rsid w:val="001E1787"/>
    <w:rsid w:val="001E2C7D"/>
    <w:rsid w:val="001E3BAE"/>
    <w:rsid w:val="001E7DEF"/>
    <w:rsid w:val="00203DA5"/>
    <w:rsid w:val="00206821"/>
    <w:rsid w:val="00206CD0"/>
    <w:rsid w:val="002127E7"/>
    <w:rsid w:val="00213516"/>
    <w:rsid w:val="00214737"/>
    <w:rsid w:val="00214D4C"/>
    <w:rsid w:val="00217245"/>
    <w:rsid w:val="00217EB4"/>
    <w:rsid w:val="002217CC"/>
    <w:rsid w:val="0022580B"/>
    <w:rsid w:val="00233336"/>
    <w:rsid w:val="00236370"/>
    <w:rsid w:val="002369EA"/>
    <w:rsid w:val="002376A3"/>
    <w:rsid w:val="00250769"/>
    <w:rsid w:val="002517DA"/>
    <w:rsid w:val="00252615"/>
    <w:rsid w:val="00257F05"/>
    <w:rsid w:val="00261637"/>
    <w:rsid w:val="00264682"/>
    <w:rsid w:val="00265075"/>
    <w:rsid w:val="00283110"/>
    <w:rsid w:val="00285380"/>
    <w:rsid w:val="0028626F"/>
    <w:rsid w:val="00291502"/>
    <w:rsid w:val="0029699C"/>
    <w:rsid w:val="002A00D2"/>
    <w:rsid w:val="002A132A"/>
    <w:rsid w:val="002A178E"/>
    <w:rsid w:val="002A3347"/>
    <w:rsid w:val="002A47D9"/>
    <w:rsid w:val="002A595F"/>
    <w:rsid w:val="002B05E9"/>
    <w:rsid w:val="002B2116"/>
    <w:rsid w:val="002B5EF5"/>
    <w:rsid w:val="002B79E1"/>
    <w:rsid w:val="002C0631"/>
    <w:rsid w:val="002C41E4"/>
    <w:rsid w:val="002C7283"/>
    <w:rsid w:val="002C77C1"/>
    <w:rsid w:val="002D3203"/>
    <w:rsid w:val="002D4CBC"/>
    <w:rsid w:val="002D78CD"/>
    <w:rsid w:val="002E2D0A"/>
    <w:rsid w:val="002E5074"/>
    <w:rsid w:val="002F1A3E"/>
    <w:rsid w:val="0030159A"/>
    <w:rsid w:val="00303167"/>
    <w:rsid w:val="00303274"/>
    <w:rsid w:val="0030354B"/>
    <w:rsid w:val="003039C6"/>
    <w:rsid w:val="00303AD7"/>
    <w:rsid w:val="003063D1"/>
    <w:rsid w:val="00306E17"/>
    <w:rsid w:val="0031563F"/>
    <w:rsid w:val="00316D77"/>
    <w:rsid w:val="0032088D"/>
    <w:rsid w:val="00320F5A"/>
    <w:rsid w:val="00322AC0"/>
    <w:rsid w:val="00330AE8"/>
    <w:rsid w:val="003332E1"/>
    <w:rsid w:val="0033452B"/>
    <w:rsid w:val="0034321A"/>
    <w:rsid w:val="003458B1"/>
    <w:rsid w:val="003465F1"/>
    <w:rsid w:val="00351AAF"/>
    <w:rsid w:val="00351BA2"/>
    <w:rsid w:val="00360109"/>
    <w:rsid w:val="0036043A"/>
    <w:rsid w:val="0036208F"/>
    <w:rsid w:val="003637B1"/>
    <w:rsid w:val="00371D85"/>
    <w:rsid w:val="003755B6"/>
    <w:rsid w:val="003755C4"/>
    <w:rsid w:val="0037649F"/>
    <w:rsid w:val="00383004"/>
    <w:rsid w:val="003849BB"/>
    <w:rsid w:val="0038721F"/>
    <w:rsid w:val="003A6A51"/>
    <w:rsid w:val="003B3815"/>
    <w:rsid w:val="003C2412"/>
    <w:rsid w:val="003C335A"/>
    <w:rsid w:val="003C3ED1"/>
    <w:rsid w:val="003C4177"/>
    <w:rsid w:val="003D222E"/>
    <w:rsid w:val="003D4E47"/>
    <w:rsid w:val="003D5319"/>
    <w:rsid w:val="003D692E"/>
    <w:rsid w:val="003E036D"/>
    <w:rsid w:val="003E6309"/>
    <w:rsid w:val="003F16AD"/>
    <w:rsid w:val="003F276D"/>
    <w:rsid w:val="003F6DFB"/>
    <w:rsid w:val="003F7A43"/>
    <w:rsid w:val="00404D99"/>
    <w:rsid w:val="00406469"/>
    <w:rsid w:val="00406888"/>
    <w:rsid w:val="004068AC"/>
    <w:rsid w:val="00407BD5"/>
    <w:rsid w:val="00413C5B"/>
    <w:rsid w:val="00413CE8"/>
    <w:rsid w:val="004143BB"/>
    <w:rsid w:val="00416432"/>
    <w:rsid w:val="00420E16"/>
    <w:rsid w:val="004217B7"/>
    <w:rsid w:val="00423A94"/>
    <w:rsid w:val="00434770"/>
    <w:rsid w:val="00436CEF"/>
    <w:rsid w:val="004440BB"/>
    <w:rsid w:val="00446694"/>
    <w:rsid w:val="00447015"/>
    <w:rsid w:val="00453EEA"/>
    <w:rsid w:val="004643F3"/>
    <w:rsid w:val="0046749E"/>
    <w:rsid w:val="00471A1A"/>
    <w:rsid w:val="0047543C"/>
    <w:rsid w:val="00475A70"/>
    <w:rsid w:val="00476A76"/>
    <w:rsid w:val="004775CC"/>
    <w:rsid w:val="00477C41"/>
    <w:rsid w:val="00484F3B"/>
    <w:rsid w:val="00485E50"/>
    <w:rsid w:val="004910A7"/>
    <w:rsid w:val="004919DE"/>
    <w:rsid w:val="00494181"/>
    <w:rsid w:val="00497EED"/>
    <w:rsid w:val="004A05D2"/>
    <w:rsid w:val="004A2822"/>
    <w:rsid w:val="004A2B72"/>
    <w:rsid w:val="004A6774"/>
    <w:rsid w:val="004B0E96"/>
    <w:rsid w:val="004C0E07"/>
    <w:rsid w:val="004C0E25"/>
    <w:rsid w:val="004C33A1"/>
    <w:rsid w:val="004C5CAF"/>
    <w:rsid w:val="004C696D"/>
    <w:rsid w:val="004C69D6"/>
    <w:rsid w:val="004D65AC"/>
    <w:rsid w:val="004E3B71"/>
    <w:rsid w:val="004E6215"/>
    <w:rsid w:val="004E796F"/>
    <w:rsid w:val="004F0615"/>
    <w:rsid w:val="004F43DB"/>
    <w:rsid w:val="004F78A1"/>
    <w:rsid w:val="004F7983"/>
    <w:rsid w:val="00502717"/>
    <w:rsid w:val="00510888"/>
    <w:rsid w:val="00513A99"/>
    <w:rsid w:val="00517EB8"/>
    <w:rsid w:val="005202FB"/>
    <w:rsid w:val="00521984"/>
    <w:rsid w:val="00521F13"/>
    <w:rsid w:val="00523846"/>
    <w:rsid w:val="005238D5"/>
    <w:rsid w:val="00526DFF"/>
    <w:rsid w:val="005316AB"/>
    <w:rsid w:val="0053211E"/>
    <w:rsid w:val="005354B4"/>
    <w:rsid w:val="0053769E"/>
    <w:rsid w:val="00541666"/>
    <w:rsid w:val="00550B01"/>
    <w:rsid w:val="0055105E"/>
    <w:rsid w:val="00552963"/>
    <w:rsid w:val="00554AD7"/>
    <w:rsid w:val="00555EB6"/>
    <w:rsid w:val="00573F47"/>
    <w:rsid w:val="00574343"/>
    <w:rsid w:val="00582CD9"/>
    <w:rsid w:val="00586BC6"/>
    <w:rsid w:val="00586F77"/>
    <w:rsid w:val="00586FAE"/>
    <w:rsid w:val="00592197"/>
    <w:rsid w:val="00593DB6"/>
    <w:rsid w:val="00595D6E"/>
    <w:rsid w:val="00597A79"/>
    <w:rsid w:val="005A7A39"/>
    <w:rsid w:val="005B6A48"/>
    <w:rsid w:val="005B7D18"/>
    <w:rsid w:val="005B7F16"/>
    <w:rsid w:val="005C2BFA"/>
    <w:rsid w:val="005C44FA"/>
    <w:rsid w:val="005C4CF2"/>
    <w:rsid w:val="005D19CA"/>
    <w:rsid w:val="005D2417"/>
    <w:rsid w:val="005D38FE"/>
    <w:rsid w:val="005D4703"/>
    <w:rsid w:val="005D5DDE"/>
    <w:rsid w:val="005D6AFF"/>
    <w:rsid w:val="005D7A03"/>
    <w:rsid w:val="005E17CE"/>
    <w:rsid w:val="005E1DF4"/>
    <w:rsid w:val="005E28BB"/>
    <w:rsid w:val="005E4CAD"/>
    <w:rsid w:val="005E5746"/>
    <w:rsid w:val="005F7ACD"/>
    <w:rsid w:val="00600098"/>
    <w:rsid w:val="00600F89"/>
    <w:rsid w:val="00602DE5"/>
    <w:rsid w:val="0060517B"/>
    <w:rsid w:val="00607BE7"/>
    <w:rsid w:val="00620909"/>
    <w:rsid w:val="00622431"/>
    <w:rsid w:val="0062251E"/>
    <w:rsid w:val="006237F1"/>
    <w:rsid w:val="00626E1A"/>
    <w:rsid w:val="006452D2"/>
    <w:rsid w:val="00645813"/>
    <w:rsid w:val="00646A9B"/>
    <w:rsid w:val="00647CED"/>
    <w:rsid w:val="00650772"/>
    <w:rsid w:val="00652E3E"/>
    <w:rsid w:val="00654122"/>
    <w:rsid w:val="00657352"/>
    <w:rsid w:val="00661A91"/>
    <w:rsid w:val="0066404A"/>
    <w:rsid w:val="00667FE3"/>
    <w:rsid w:val="006772B7"/>
    <w:rsid w:val="006807E9"/>
    <w:rsid w:val="00684DFC"/>
    <w:rsid w:val="00693F90"/>
    <w:rsid w:val="00694888"/>
    <w:rsid w:val="00695276"/>
    <w:rsid w:val="00695EC3"/>
    <w:rsid w:val="00696BC5"/>
    <w:rsid w:val="006A53E3"/>
    <w:rsid w:val="006B19F1"/>
    <w:rsid w:val="006C2D61"/>
    <w:rsid w:val="006C66B1"/>
    <w:rsid w:val="006D0ABF"/>
    <w:rsid w:val="006D166E"/>
    <w:rsid w:val="006D2962"/>
    <w:rsid w:val="006D5D2A"/>
    <w:rsid w:val="006E19E6"/>
    <w:rsid w:val="006E226B"/>
    <w:rsid w:val="006F431A"/>
    <w:rsid w:val="00702444"/>
    <w:rsid w:val="00707B17"/>
    <w:rsid w:val="00712780"/>
    <w:rsid w:val="00712B49"/>
    <w:rsid w:val="00714602"/>
    <w:rsid w:val="00714D15"/>
    <w:rsid w:val="00716064"/>
    <w:rsid w:val="0072102A"/>
    <w:rsid w:val="007218C9"/>
    <w:rsid w:val="00726220"/>
    <w:rsid w:val="00730539"/>
    <w:rsid w:val="007321BE"/>
    <w:rsid w:val="007342B3"/>
    <w:rsid w:val="007348E1"/>
    <w:rsid w:val="007372BE"/>
    <w:rsid w:val="00743AF0"/>
    <w:rsid w:val="00751A76"/>
    <w:rsid w:val="007556D6"/>
    <w:rsid w:val="007568DC"/>
    <w:rsid w:val="00760B61"/>
    <w:rsid w:val="0076185F"/>
    <w:rsid w:val="007630EA"/>
    <w:rsid w:val="00764461"/>
    <w:rsid w:val="0076563F"/>
    <w:rsid w:val="007659DB"/>
    <w:rsid w:val="007671CD"/>
    <w:rsid w:val="007704A1"/>
    <w:rsid w:val="007769CE"/>
    <w:rsid w:val="007772C6"/>
    <w:rsid w:val="00786084"/>
    <w:rsid w:val="007910E7"/>
    <w:rsid w:val="007A4118"/>
    <w:rsid w:val="007A51F2"/>
    <w:rsid w:val="007B04E6"/>
    <w:rsid w:val="007B2B5B"/>
    <w:rsid w:val="007B5F98"/>
    <w:rsid w:val="007C07EC"/>
    <w:rsid w:val="007C242A"/>
    <w:rsid w:val="007C7502"/>
    <w:rsid w:val="007D185A"/>
    <w:rsid w:val="007D18FA"/>
    <w:rsid w:val="007E236B"/>
    <w:rsid w:val="007E2DD3"/>
    <w:rsid w:val="007E6088"/>
    <w:rsid w:val="007E7F0E"/>
    <w:rsid w:val="007F1BD1"/>
    <w:rsid w:val="007F31B5"/>
    <w:rsid w:val="0080236D"/>
    <w:rsid w:val="00807E69"/>
    <w:rsid w:val="008114CF"/>
    <w:rsid w:val="00816E68"/>
    <w:rsid w:val="00824A36"/>
    <w:rsid w:val="00827864"/>
    <w:rsid w:val="00837719"/>
    <w:rsid w:val="00841988"/>
    <w:rsid w:val="00844097"/>
    <w:rsid w:val="00846888"/>
    <w:rsid w:val="00847C8C"/>
    <w:rsid w:val="00852128"/>
    <w:rsid w:val="008539F9"/>
    <w:rsid w:val="00855246"/>
    <w:rsid w:val="008575AE"/>
    <w:rsid w:val="0086187B"/>
    <w:rsid w:val="00861C70"/>
    <w:rsid w:val="008621D3"/>
    <w:rsid w:val="00862C3A"/>
    <w:rsid w:val="008635A6"/>
    <w:rsid w:val="00866AD2"/>
    <w:rsid w:val="00867C83"/>
    <w:rsid w:val="0087348B"/>
    <w:rsid w:val="00882C66"/>
    <w:rsid w:val="00882E5D"/>
    <w:rsid w:val="00883C86"/>
    <w:rsid w:val="008872A0"/>
    <w:rsid w:val="00893AD8"/>
    <w:rsid w:val="0089720F"/>
    <w:rsid w:val="008A260D"/>
    <w:rsid w:val="008A63E5"/>
    <w:rsid w:val="008B12BC"/>
    <w:rsid w:val="008B61EF"/>
    <w:rsid w:val="008B7A9B"/>
    <w:rsid w:val="008E182F"/>
    <w:rsid w:val="008E3D5B"/>
    <w:rsid w:val="008E3DF5"/>
    <w:rsid w:val="008F22F7"/>
    <w:rsid w:val="008F51DD"/>
    <w:rsid w:val="008F5A2A"/>
    <w:rsid w:val="008F7247"/>
    <w:rsid w:val="00900D10"/>
    <w:rsid w:val="00901853"/>
    <w:rsid w:val="00901A6E"/>
    <w:rsid w:val="00904635"/>
    <w:rsid w:val="00906A7E"/>
    <w:rsid w:val="00916456"/>
    <w:rsid w:val="00926315"/>
    <w:rsid w:val="009302FF"/>
    <w:rsid w:val="009350F1"/>
    <w:rsid w:val="0093733D"/>
    <w:rsid w:val="009401BB"/>
    <w:rsid w:val="0094071F"/>
    <w:rsid w:val="00940957"/>
    <w:rsid w:val="00941AE2"/>
    <w:rsid w:val="00943D48"/>
    <w:rsid w:val="00954D5C"/>
    <w:rsid w:val="00956B11"/>
    <w:rsid w:val="00960E5B"/>
    <w:rsid w:val="009610E7"/>
    <w:rsid w:val="009618D5"/>
    <w:rsid w:val="00965FF7"/>
    <w:rsid w:val="00966B9A"/>
    <w:rsid w:val="009701D9"/>
    <w:rsid w:val="0097033D"/>
    <w:rsid w:val="00971166"/>
    <w:rsid w:val="00971511"/>
    <w:rsid w:val="009735E8"/>
    <w:rsid w:val="009832D2"/>
    <w:rsid w:val="0098772E"/>
    <w:rsid w:val="009911FF"/>
    <w:rsid w:val="009A170F"/>
    <w:rsid w:val="009A36F4"/>
    <w:rsid w:val="009A3AD0"/>
    <w:rsid w:val="009A46EB"/>
    <w:rsid w:val="009A5B3E"/>
    <w:rsid w:val="009A5C27"/>
    <w:rsid w:val="009B4BB6"/>
    <w:rsid w:val="009B563A"/>
    <w:rsid w:val="009B7C9C"/>
    <w:rsid w:val="009B7F9A"/>
    <w:rsid w:val="009C1BBF"/>
    <w:rsid w:val="009C58AB"/>
    <w:rsid w:val="009D0318"/>
    <w:rsid w:val="009D1240"/>
    <w:rsid w:val="009E1233"/>
    <w:rsid w:val="009E2CAA"/>
    <w:rsid w:val="009E3133"/>
    <w:rsid w:val="009F1FE4"/>
    <w:rsid w:val="009F2736"/>
    <w:rsid w:val="00A020F3"/>
    <w:rsid w:val="00A11401"/>
    <w:rsid w:val="00A135A8"/>
    <w:rsid w:val="00A16708"/>
    <w:rsid w:val="00A23E7A"/>
    <w:rsid w:val="00A244A1"/>
    <w:rsid w:val="00A2527D"/>
    <w:rsid w:val="00A254CF"/>
    <w:rsid w:val="00A33A35"/>
    <w:rsid w:val="00A34203"/>
    <w:rsid w:val="00A35C7E"/>
    <w:rsid w:val="00A36F92"/>
    <w:rsid w:val="00A46613"/>
    <w:rsid w:val="00A471AC"/>
    <w:rsid w:val="00A51B50"/>
    <w:rsid w:val="00A54CF6"/>
    <w:rsid w:val="00A663B2"/>
    <w:rsid w:val="00A676C6"/>
    <w:rsid w:val="00A7020F"/>
    <w:rsid w:val="00A71313"/>
    <w:rsid w:val="00A73B9D"/>
    <w:rsid w:val="00A76277"/>
    <w:rsid w:val="00A86121"/>
    <w:rsid w:val="00A90E9C"/>
    <w:rsid w:val="00A91390"/>
    <w:rsid w:val="00A96AF4"/>
    <w:rsid w:val="00AA1DB3"/>
    <w:rsid w:val="00AA2703"/>
    <w:rsid w:val="00AA502D"/>
    <w:rsid w:val="00AA6E9C"/>
    <w:rsid w:val="00AB239F"/>
    <w:rsid w:val="00AB398F"/>
    <w:rsid w:val="00AC05B3"/>
    <w:rsid w:val="00AC3D5C"/>
    <w:rsid w:val="00AC75D9"/>
    <w:rsid w:val="00AC7A1B"/>
    <w:rsid w:val="00AD3675"/>
    <w:rsid w:val="00AD42A3"/>
    <w:rsid w:val="00AD7F75"/>
    <w:rsid w:val="00AE0CD1"/>
    <w:rsid w:val="00AE0F1C"/>
    <w:rsid w:val="00AE2462"/>
    <w:rsid w:val="00AE39A8"/>
    <w:rsid w:val="00AE5DBD"/>
    <w:rsid w:val="00AE6BA2"/>
    <w:rsid w:val="00AF0FBD"/>
    <w:rsid w:val="00AF41D8"/>
    <w:rsid w:val="00AF4A93"/>
    <w:rsid w:val="00AF4FB1"/>
    <w:rsid w:val="00B0188B"/>
    <w:rsid w:val="00B033A6"/>
    <w:rsid w:val="00B12D0A"/>
    <w:rsid w:val="00B14609"/>
    <w:rsid w:val="00B172DC"/>
    <w:rsid w:val="00B17495"/>
    <w:rsid w:val="00B20B20"/>
    <w:rsid w:val="00B2170B"/>
    <w:rsid w:val="00B22901"/>
    <w:rsid w:val="00B23B43"/>
    <w:rsid w:val="00B24A19"/>
    <w:rsid w:val="00B27243"/>
    <w:rsid w:val="00B31656"/>
    <w:rsid w:val="00B33AF5"/>
    <w:rsid w:val="00B341BC"/>
    <w:rsid w:val="00B34DF4"/>
    <w:rsid w:val="00B35A0D"/>
    <w:rsid w:val="00B35A6C"/>
    <w:rsid w:val="00B37CFE"/>
    <w:rsid w:val="00B402A3"/>
    <w:rsid w:val="00B42916"/>
    <w:rsid w:val="00B5300A"/>
    <w:rsid w:val="00B56D0E"/>
    <w:rsid w:val="00B70E9F"/>
    <w:rsid w:val="00B71B62"/>
    <w:rsid w:val="00B75EDF"/>
    <w:rsid w:val="00B77B8C"/>
    <w:rsid w:val="00B83DD4"/>
    <w:rsid w:val="00B8550D"/>
    <w:rsid w:val="00B94F68"/>
    <w:rsid w:val="00B953F6"/>
    <w:rsid w:val="00B97643"/>
    <w:rsid w:val="00BA0A16"/>
    <w:rsid w:val="00BA0CEB"/>
    <w:rsid w:val="00BA6662"/>
    <w:rsid w:val="00BB10B0"/>
    <w:rsid w:val="00BB167B"/>
    <w:rsid w:val="00BB1B14"/>
    <w:rsid w:val="00BC0EEB"/>
    <w:rsid w:val="00BC2880"/>
    <w:rsid w:val="00BC4DCB"/>
    <w:rsid w:val="00BC5C6E"/>
    <w:rsid w:val="00BC7EB8"/>
    <w:rsid w:val="00BD24BC"/>
    <w:rsid w:val="00BD35D6"/>
    <w:rsid w:val="00BD61A8"/>
    <w:rsid w:val="00BD6B52"/>
    <w:rsid w:val="00BE4796"/>
    <w:rsid w:val="00BF105B"/>
    <w:rsid w:val="00BF19DE"/>
    <w:rsid w:val="00BF2111"/>
    <w:rsid w:val="00BF4152"/>
    <w:rsid w:val="00BF5CC4"/>
    <w:rsid w:val="00C008FE"/>
    <w:rsid w:val="00C03FC8"/>
    <w:rsid w:val="00C04302"/>
    <w:rsid w:val="00C05182"/>
    <w:rsid w:val="00C1246A"/>
    <w:rsid w:val="00C157FA"/>
    <w:rsid w:val="00C243B8"/>
    <w:rsid w:val="00C24ED1"/>
    <w:rsid w:val="00C25607"/>
    <w:rsid w:val="00C26F9D"/>
    <w:rsid w:val="00C30610"/>
    <w:rsid w:val="00C31093"/>
    <w:rsid w:val="00C32B6A"/>
    <w:rsid w:val="00C365AC"/>
    <w:rsid w:val="00C36C18"/>
    <w:rsid w:val="00C372D3"/>
    <w:rsid w:val="00C42FF5"/>
    <w:rsid w:val="00C472F0"/>
    <w:rsid w:val="00C5017E"/>
    <w:rsid w:val="00C55568"/>
    <w:rsid w:val="00C57E1B"/>
    <w:rsid w:val="00C6278A"/>
    <w:rsid w:val="00C6697D"/>
    <w:rsid w:val="00C6786B"/>
    <w:rsid w:val="00C7444F"/>
    <w:rsid w:val="00C77190"/>
    <w:rsid w:val="00C77DA0"/>
    <w:rsid w:val="00C81C7C"/>
    <w:rsid w:val="00C85827"/>
    <w:rsid w:val="00C86468"/>
    <w:rsid w:val="00C9567C"/>
    <w:rsid w:val="00C95EAB"/>
    <w:rsid w:val="00CA4A12"/>
    <w:rsid w:val="00CA5B29"/>
    <w:rsid w:val="00CB17BF"/>
    <w:rsid w:val="00CB20D3"/>
    <w:rsid w:val="00CB3307"/>
    <w:rsid w:val="00CB4FB4"/>
    <w:rsid w:val="00CC5B3A"/>
    <w:rsid w:val="00CC5D17"/>
    <w:rsid w:val="00CC5FFD"/>
    <w:rsid w:val="00CD2109"/>
    <w:rsid w:val="00CD330E"/>
    <w:rsid w:val="00CD735D"/>
    <w:rsid w:val="00CE2CE2"/>
    <w:rsid w:val="00CE5E01"/>
    <w:rsid w:val="00CF32CA"/>
    <w:rsid w:val="00CF7080"/>
    <w:rsid w:val="00D013B4"/>
    <w:rsid w:val="00D02611"/>
    <w:rsid w:val="00D02D68"/>
    <w:rsid w:val="00D02E1C"/>
    <w:rsid w:val="00D12622"/>
    <w:rsid w:val="00D12DDD"/>
    <w:rsid w:val="00D14D11"/>
    <w:rsid w:val="00D24C22"/>
    <w:rsid w:val="00D263F5"/>
    <w:rsid w:val="00D30532"/>
    <w:rsid w:val="00D33121"/>
    <w:rsid w:val="00D33838"/>
    <w:rsid w:val="00D35667"/>
    <w:rsid w:val="00D36E44"/>
    <w:rsid w:val="00D41C6D"/>
    <w:rsid w:val="00D42FFC"/>
    <w:rsid w:val="00D4358F"/>
    <w:rsid w:val="00D460BF"/>
    <w:rsid w:val="00D540CA"/>
    <w:rsid w:val="00D55BFF"/>
    <w:rsid w:val="00D577A3"/>
    <w:rsid w:val="00D6259A"/>
    <w:rsid w:val="00D62B28"/>
    <w:rsid w:val="00D65ABA"/>
    <w:rsid w:val="00D66147"/>
    <w:rsid w:val="00D66540"/>
    <w:rsid w:val="00D76598"/>
    <w:rsid w:val="00D81A4C"/>
    <w:rsid w:val="00D81DB7"/>
    <w:rsid w:val="00D828C2"/>
    <w:rsid w:val="00D8435E"/>
    <w:rsid w:val="00D85A1F"/>
    <w:rsid w:val="00D90406"/>
    <w:rsid w:val="00D9067D"/>
    <w:rsid w:val="00D920FB"/>
    <w:rsid w:val="00D92319"/>
    <w:rsid w:val="00DA285C"/>
    <w:rsid w:val="00DB0E74"/>
    <w:rsid w:val="00DB4FE2"/>
    <w:rsid w:val="00DB7129"/>
    <w:rsid w:val="00DC2B13"/>
    <w:rsid w:val="00DC2EB5"/>
    <w:rsid w:val="00DC394B"/>
    <w:rsid w:val="00DD26E6"/>
    <w:rsid w:val="00DD2AD5"/>
    <w:rsid w:val="00DD37D4"/>
    <w:rsid w:val="00DD499D"/>
    <w:rsid w:val="00DD4DEF"/>
    <w:rsid w:val="00DE1E23"/>
    <w:rsid w:val="00DE2974"/>
    <w:rsid w:val="00DE3024"/>
    <w:rsid w:val="00DE470B"/>
    <w:rsid w:val="00DF298B"/>
    <w:rsid w:val="00DF2EAD"/>
    <w:rsid w:val="00DF3418"/>
    <w:rsid w:val="00DF3805"/>
    <w:rsid w:val="00DF3E20"/>
    <w:rsid w:val="00DF4A08"/>
    <w:rsid w:val="00E004A6"/>
    <w:rsid w:val="00E02A50"/>
    <w:rsid w:val="00E037D3"/>
    <w:rsid w:val="00E079EC"/>
    <w:rsid w:val="00E17EF9"/>
    <w:rsid w:val="00E20A81"/>
    <w:rsid w:val="00E20F4F"/>
    <w:rsid w:val="00E24C36"/>
    <w:rsid w:val="00E258D8"/>
    <w:rsid w:val="00E26996"/>
    <w:rsid w:val="00E27878"/>
    <w:rsid w:val="00E32E3B"/>
    <w:rsid w:val="00E352C1"/>
    <w:rsid w:val="00E37AAB"/>
    <w:rsid w:val="00E4003C"/>
    <w:rsid w:val="00E401F5"/>
    <w:rsid w:val="00E44FFA"/>
    <w:rsid w:val="00E5097D"/>
    <w:rsid w:val="00E54C1C"/>
    <w:rsid w:val="00E55F51"/>
    <w:rsid w:val="00E56B62"/>
    <w:rsid w:val="00E600EC"/>
    <w:rsid w:val="00E6019B"/>
    <w:rsid w:val="00E66EEC"/>
    <w:rsid w:val="00E716CE"/>
    <w:rsid w:val="00E73945"/>
    <w:rsid w:val="00E73E55"/>
    <w:rsid w:val="00E765F8"/>
    <w:rsid w:val="00E8014C"/>
    <w:rsid w:val="00E8071E"/>
    <w:rsid w:val="00E87B2A"/>
    <w:rsid w:val="00E93440"/>
    <w:rsid w:val="00E95AFA"/>
    <w:rsid w:val="00EA09C6"/>
    <w:rsid w:val="00EA0DDC"/>
    <w:rsid w:val="00EA42A4"/>
    <w:rsid w:val="00EA6975"/>
    <w:rsid w:val="00EC38F7"/>
    <w:rsid w:val="00EC480E"/>
    <w:rsid w:val="00ED0836"/>
    <w:rsid w:val="00ED5309"/>
    <w:rsid w:val="00ED598A"/>
    <w:rsid w:val="00ED68AB"/>
    <w:rsid w:val="00ED7124"/>
    <w:rsid w:val="00ED7F8F"/>
    <w:rsid w:val="00EE0E2E"/>
    <w:rsid w:val="00EE29EC"/>
    <w:rsid w:val="00EE4468"/>
    <w:rsid w:val="00EE7BBB"/>
    <w:rsid w:val="00EF2FB2"/>
    <w:rsid w:val="00EF5A49"/>
    <w:rsid w:val="00EF7E73"/>
    <w:rsid w:val="00F03BB0"/>
    <w:rsid w:val="00F04D52"/>
    <w:rsid w:val="00F104B1"/>
    <w:rsid w:val="00F10C6D"/>
    <w:rsid w:val="00F14FF1"/>
    <w:rsid w:val="00F1771E"/>
    <w:rsid w:val="00F17CBD"/>
    <w:rsid w:val="00F20147"/>
    <w:rsid w:val="00F2036E"/>
    <w:rsid w:val="00F21DBA"/>
    <w:rsid w:val="00F2508A"/>
    <w:rsid w:val="00F26222"/>
    <w:rsid w:val="00F30C5B"/>
    <w:rsid w:val="00F30DCF"/>
    <w:rsid w:val="00F33DD4"/>
    <w:rsid w:val="00F35B3D"/>
    <w:rsid w:val="00F363C0"/>
    <w:rsid w:val="00F429E2"/>
    <w:rsid w:val="00F46077"/>
    <w:rsid w:val="00F479B7"/>
    <w:rsid w:val="00F56043"/>
    <w:rsid w:val="00F65DB4"/>
    <w:rsid w:val="00F77550"/>
    <w:rsid w:val="00F77C17"/>
    <w:rsid w:val="00F81776"/>
    <w:rsid w:val="00F8251B"/>
    <w:rsid w:val="00F84B2E"/>
    <w:rsid w:val="00F85000"/>
    <w:rsid w:val="00F86BB2"/>
    <w:rsid w:val="00F87D77"/>
    <w:rsid w:val="00F91A91"/>
    <w:rsid w:val="00F92430"/>
    <w:rsid w:val="00F92DB1"/>
    <w:rsid w:val="00FA00E0"/>
    <w:rsid w:val="00FA0C30"/>
    <w:rsid w:val="00FA6109"/>
    <w:rsid w:val="00FA6D0E"/>
    <w:rsid w:val="00FA7A06"/>
    <w:rsid w:val="00FB2B28"/>
    <w:rsid w:val="00FB4D84"/>
    <w:rsid w:val="00FB4F71"/>
    <w:rsid w:val="00FB63AB"/>
    <w:rsid w:val="00FC2533"/>
    <w:rsid w:val="00FC31A8"/>
    <w:rsid w:val="00FD2FCD"/>
    <w:rsid w:val="00FE2333"/>
    <w:rsid w:val="00FE26F7"/>
    <w:rsid w:val="00FE3560"/>
    <w:rsid w:val="00FF22C2"/>
    <w:rsid w:val="00FF247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AE21"/>
  <w15:chartTrackingRefBased/>
  <w15:docId w15:val="{5A1F4121-D2E4-493B-B2A2-35A28081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R"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5B"/>
  </w:style>
  <w:style w:type="paragraph" w:styleId="Footer">
    <w:name w:val="footer"/>
    <w:basedOn w:val="Normal"/>
    <w:link w:val="FooterChar"/>
    <w:uiPriority w:val="99"/>
    <w:unhideWhenUsed/>
    <w:rsid w:val="00960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5B"/>
  </w:style>
  <w:style w:type="character" w:styleId="Hyperlink">
    <w:name w:val="Hyperlink"/>
    <w:rsid w:val="003F276D"/>
    <w:rPr>
      <w:color w:val="0000FF"/>
      <w:u w:val="single"/>
    </w:rPr>
  </w:style>
  <w:style w:type="paragraph" w:styleId="BalloonText">
    <w:name w:val="Balloon Text"/>
    <w:basedOn w:val="Normal"/>
    <w:link w:val="BalloonTextChar"/>
    <w:uiPriority w:val="99"/>
    <w:semiHidden/>
    <w:unhideWhenUsed/>
    <w:rsid w:val="00E73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E55"/>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C5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ludmed.com/ejercicio/contenido/Rx_Ejercicio_REFERENCIAS.pdf" TargetMode="External"/><Relationship Id="rId18" Type="http://schemas.openxmlformats.org/officeDocument/2006/relationships/hyperlink" Target="http://saludmed.com/articulos/Fisiologia_del_Ejercicio/Ejercicio_y_Actividad-Fisica_Segurid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ludmed.com/ejercicio/contenido/Rx_Ejercicio_Baile_Aerobico.pdf" TargetMode="External"/><Relationship Id="rId17" Type="http://schemas.openxmlformats.org/officeDocument/2006/relationships/hyperlink" Target="http://saludmed.com/articulos/Fisiologia_del_Ejercicio/Ejercicio_y_Actividad-Fisica_Seguridad.html" TargetMode="External"/><Relationship Id="rId2" Type="http://schemas.openxmlformats.org/officeDocument/2006/relationships/styles" Target="styles.xml"/><Relationship Id="rId16" Type="http://schemas.openxmlformats.org/officeDocument/2006/relationships/hyperlink" Target="http://saludmed.com/ejercicio/laboratorios/LABS-6_Determinacion_FCE_Karvon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udmed.com/ejercicio/contenido/Rx_Ejercicio.pdf" TargetMode="External"/><Relationship Id="rId5" Type="http://schemas.openxmlformats.org/officeDocument/2006/relationships/footnotes" Target="footnotes.xml"/><Relationship Id="rId15" Type="http://schemas.openxmlformats.org/officeDocument/2006/relationships/hyperlink" Target="http://saludmed.com/saludybienestar/presentaciones/Cap02_RxEjercicio_Edgar-Lopategui.pdf" TargetMode="External"/><Relationship Id="rId10" Type="http://schemas.openxmlformats.org/officeDocument/2006/relationships/hyperlink" Target="http://saludmed.com/ejercicio/contenido/Rx_Ejer_GENERAL-CORAZON_ACSM-20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udmed.com/ejercicio/contenido/prescripcion.html" TargetMode="External"/><Relationship Id="rId14" Type="http://schemas.openxmlformats.org/officeDocument/2006/relationships/hyperlink" Target="http://saludmed.com/ejercicio/presentaciones/prescrip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0033-981B-4612-B5E8-0D87AA2F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Ensayo Crítico de un Artículo:</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Ensayo Crítico de un Artículo:</dc:title>
  <dc:subject/>
  <dc:creator>Edgar Lopategui</dc:creator>
  <cp:keywords/>
  <dc:description/>
  <cp:lastModifiedBy>Edgar Lopategui Corsino</cp:lastModifiedBy>
  <cp:revision>2</cp:revision>
  <cp:lastPrinted>2017-08-06T20:41:00Z</cp:lastPrinted>
  <dcterms:created xsi:type="dcterms:W3CDTF">2021-02-24T22:03:00Z</dcterms:created>
  <dcterms:modified xsi:type="dcterms:W3CDTF">2021-02-24T22:03:00Z</dcterms:modified>
</cp:coreProperties>
</file>