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9F897" w14:textId="77777777" w:rsidR="004634FE" w:rsidRPr="00661354" w:rsidRDefault="004634FE" w:rsidP="004634FE">
      <w:pPr>
        <w:pStyle w:val="CompanyName"/>
        <w:rPr>
          <w:rFonts w:ascii="Times New Roman" w:hAnsi="Times New Roman"/>
          <w:color w:val="auto"/>
          <w:sz w:val="18"/>
          <w:szCs w:val="18"/>
          <w:lang w:val="es-PR"/>
        </w:rPr>
      </w:pPr>
      <w:bookmarkStart w:id="0" w:name="_GoBack"/>
      <w:bookmarkEnd w:id="0"/>
      <w:r w:rsidRPr="00661354">
        <w:rPr>
          <w:rFonts w:ascii="Times New Roman" w:hAnsi="Times New Roman"/>
          <w:noProof/>
          <w:color w:val="auto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61D3FD45" wp14:editId="1CA82BBE">
            <wp:simplePos x="6252845" y="914400"/>
            <wp:positionH relativeFrom="margin">
              <wp:align>left</wp:align>
            </wp:positionH>
            <wp:positionV relativeFrom="margin">
              <wp:align>top</wp:align>
            </wp:positionV>
            <wp:extent cx="747395" cy="7473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versidad Interamericana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1354">
        <w:rPr>
          <w:rFonts w:ascii="Times New Roman" w:hAnsi="Times New Roman"/>
          <w:color w:val="auto"/>
          <w:sz w:val="18"/>
          <w:szCs w:val="18"/>
          <w:lang w:val="es-PR"/>
        </w:rPr>
        <w:t>Inter</w:t>
      </w:r>
      <w:r w:rsidR="00D114AA" w:rsidRPr="00661354">
        <w:rPr>
          <w:rFonts w:ascii="Times New Roman" w:hAnsi="Times New Roman"/>
          <w:color w:val="auto"/>
          <w:sz w:val="18"/>
          <w:szCs w:val="18"/>
          <w:lang w:val="es-PR"/>
        </w:rPr>
        <w:t xml:space="preserve"> A</w:t>
      </w:r>
      <w:r w:rsidRPr="00661354">
        <w:rPr>
          <w:rFonts w:ascii="Times New Roman" w:hAnsi="Times New Roman"/>
          <w:color w:val="auto"/>
          <w:sz w:val="18"/>
          <w:szCs w:val="18"/>
          <w:lang w:val="es-PR"/>
        </w:rPr>
        <w:t>merican University of Puerto Rico</w:t>
      </w:r>
    </w:p>
    <w:p w14:paraId="4D725CD2" w14:textId="77777777" w:rsidR="004634FE" w:rsidRPr="00661354" w:rsidRDefault="004634FE" w:rsidP="004634FE">
      <w:pPr>
        <w:pStyle w:val="CompanyName"/>
        <w:rPr>
          <w:rFonts w:ascii="Times New Roman" w:hAnsi="Times New Roman"/>
          <w:color w:val="auto"/>
          <w:sz w:val="18"/>
          <w:szCs w:val="18"/>
          <w:lang w:val="es-PR"/>
        </w:rPr>
      </w:pPr>
      <w:proofErr w:type="spellStart"/>
      <w:r w:rsidRPr="00661354">
        <w:rPr>
          <w:rFonts w:ascii="Times New Roman" w:hAnsi="Times New Roman"/>
          <w:color w:val="auto"/>
          <w:sz w:val="18"/>
          <w:szCs w:val="18"/>
          <w:lang w:val="es-PR"/>
        </w:rPr>
        <w:t>Metropolitan</w:t>
      </w:r>
      <w:proofErr w:type="spellEnd"/>
      <w:r w:rsidRPr="00661354">
        <w:rPr>
          <w:rFonts w:ascii="Times New Roman" w:hAnsi="Times New Roman"/>
          <w:color w:val="auto"/>
          <w:sz w:val="18"/>
          <w:szCs w:val="18"/>
          <w:lang w:val="es-PR"/>
        </w:rPr>
        <w:t xml:space="preserve"> Campus</w:t>
      </w:r>
    </w:p>
    <w:p w14:paraId="375FC552" w14:textId="77777777" w:rsidR="004634FE" w:rsidRPr="00661354" w:rsidRDefault="00150C62" w:rsidP="004634FE">
      <w:pPr>
        <w:pStyle w:val="CompanyName"/>
        <w:rPr>
          <w:rFonts w:ascii="Times New Roman" w:hAnsi="Times New Roman"/>
          <w:color w:val="auto"/>
          <w:sz w:val="18"/>
          <w:szCs w:val="18"/>
        </w:rPr>
      </w:pPr>
      <w:r w:rsidRPr="00661354">
        <w:rPr>
          <w:rFonts w:ascii="Times New Roman" w:hAnsi="Times New Roman"/>
          <w:color w:val="auto"/>
          <w:sz w:val="18"/>
          <w:szCs w:val="18"/>
        </w:rPr>
        <w:t xml:space="preserve">Faculty of </w:t>
      </w:r>
      <w:r w:rsidR="00290EFA" w:rsidRPr="00661354">
        <w:rPr>
          <w:rFonts w:ascii="Times New Roman" w:hAnsi="Times New Roman"/>
          <w:color w:val="auto"/>
          <w:sz w:val="18"/>
          <w:szCs w:val="18"/>
        </w:rPr>
        <w:t>Education and Behavioral Sciences</w:t>
      </w:r>
    </w:p>
    <w:p w14:paraId="7021BD3E" w14:textId="77777777" w:rsidR="004634FE" w:rsidRPr="00661354" w:rsidRDefault="00290EFA" w:rsidP="004634FE">
      <w:pPr>
        <w:pStyle w:val="Heading1"/>
        <w:spacing w:before="0" w:after="0"/>
        <w:jc w:val="right"/>
        <w:rPr>
          <w:rFonts w:ascii="Times New Roman" w:hAnsi="Times New Roman"/>
          <w:b w:val="0"/>
          <w:sz w:val="18"/>
          <w:szCs w:val="18"/>
        </w:rPr>
        <w:sectPr w:rsidR="004634FE" w:rsidRPr="00661354" w:rsidSect="0095510E">
          <w:footerReference w:type="default" r:id="rId9"/>
          <w:pgSz w:w="15840" w:h="12240" w:orient="landscape"/>
          <w:pgMar w:top="630" w:right="1440" w:bottom="990" w:left="1440" w:header="720" w:footer="720" w:gutter="0"/>
          <w:cols w:space="720"/>
          <w:docGrid w:linePitch="360"/>
        </w:sectPr>
      </w:pPr>
      <w:r w:rsidRPr="00661354">
        <w:rPr>
          <w:rFonts w:ascii="Times New Roman" w:hAnsi="Times New Roman"/>
          <w:sz w:val="18"/>
          <w:szCs w:val="18"/>
        </w:rPr>
        <w:t xml:space="preserve">School of </w:t>
      </w:r>
      <w:r w:rsidR="00F147AF" w:rsidRPr="00661354">
        <w:rPr>
          <w:rFonts w:ascii="Times New Roman" w:hAnsi="Times New Roman"/>
          <w:sz w:val="18"/>
          <w:szCs w:val="18"/>
        </w:rPr>
        <w:t>Education</w:t>
      </w:r>
    </w:p>
    <w:p w14:paraId="5965E749" w14:textId="77777777" w:rsidR="004634FE" w:rsidRPr="00661354" w:rsidRDefault="00F147AF" w:rsidP="004634FE">
      <w:pPr>
        <w:pStyle w:val="Heading1"/>
        <w:spacing w:after="0"/>
        <w:jc w:val="center"/>
        <w:rPr>
          <w:rFonts w:ascii="Times New Roman" w:hAnsi="Times New Roman"/>
          <w:sz w:val="18"/>
          <w:szCs w:val="18"/>
        </w:rPr>
      </w:pPr>
      <w:r w:rsidRPr="00661354">
        <w:rPr>
          <w:rFonts w:ascii="Times New Roman" w:hAnsi="Times New Roman"/>
          <w:sz w:val="18"/>
          <w:szCs w:val="18"/>
        </w:rPr>
        <w:t>SPORTS TECHNOLOGY</w:t>
      </w:r>
      <w:r w:rsidR="004634FE" w:rsidRPr="00661354">
        <w:rPr>
          <w:rFonts w:ascii="Times New Roman" w:hAnsi="Times New Roman"/>
          <w:sz w:val="18"/>
          <w:szCs w:val="18"/>
        </w:rPr>
        <w:t>, B.A.</w:t>
      </w:r>
    </w:p>
    <w:p w14:paraId="3566CDC9" w14:textId="77777777" w:rsidR="00C90198" w:rsidRPr="00661354" w:rsidRDefault="007205ED" w:rsidP="004634FE">
      <w:pPr>
        <w:pStyle w:val="Heading1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Simple </w:t>
      </w:r>
      <w:r w:rsidR="00C90198" w:rsidRPr="00661354">
        <w:rPr>
          <w:rFonts w:ascii="Times New Roman" w:hAnsi="Times New Roman"/>
          <w:b w:val="0"/>
          <w:sz w:val="18"/>
          <w:szCs w:val="18"/>
        </w:rPr>
        <w:t>Assessment Plan</w:t>
      </w:r>
    </w:p>
    <w:p w14:paraId="43F171EF" w14:textId="77777777" w:rsidR="00C90198" w:rsidRPr="00661354" w:rsidRDefault="00E22D90" w:rsidP="004634FE">
      <w:pPr>
        <w:pStyle w:val="Heading1"/>
        <w:spacing w:before="0" w:after="0"/>
        <w:jc w:val="center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2015-2020</w:t>
      </w:r>
    </w:p>
    <w:p w14:paraId="20ACB677" w14:textId="77777777" w:rsidR="004634FE" w:rsidRPr="00661354" w:rsidRDefault="004634FE" w:rsidP="004634FE">
      <w:pPr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14328" w:type="dxa"/>
        <w:tblInd w:w="-522" w:type="dxa"/>
        <w:tblLook w:val="04A0" w:firstRow="1" w:lastRow="0" w:firstColumn="1" w:lastColumn="0" w:noHBand="0" w:noVBand="1"/>
      </w:tblPr>
      <w:tblGrid>
        <w:gridCol w:w="342"/>
        <w:gridCol w:w="6554"/>
        <w:gridCol w:w="730"/>
        <w:gridCol w:w="763"/>
        <w:gridCol w:w="763"/>
        <w:gridCol w:w="730"/>
        <w:gridCol w:w="730"/>
        <w:gridCol w:w="763"/>
        <w:gridCol w:w="730"/>
        <w:gridCol w:w="763"/>
        <w:gridCol w:w="730"/>
        <w:gridCol w:w="730"/>
      </w:tblGrid>
      <w:tr w:rsidR="00FE2224" w:rsidRPr="00661354" w14:paraId="63F11560" w14:textId="77777777" w:rsidTr="0095510E">
        <w:tc>
          <w:tcPr>
            <w:tcW w:w="6896" w:type="dxa"/>
            <w:gridSpan w:val="2"/>
            <w:vMerge w:val="restart"/>
            <w:vAlign w:val="center"/>
          </w:tcPr>
          <w:p w14:paraId="1CE0C880" w14:textId="77777777" w:rsidR="00D370E4" w:rsidRPr="00661354" w:rsidRDefault="00D370E4" w:rsidP="004634F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661354">
              <w:rPr>
                <w:rFonts w:ascii="Times New Roman" w:eastAsiaTheme="minorHAnsi" w:hAnsi="Times New Roman"/>
                <w:b/>
                <w:sz w:val="18"/>
                <w:szCs w:val="18"/>
              </w:rPr>
              <w:t>Profile of the Competencies of Graduates</w:t>
            </w:r>
          </w:p>
        </w:tc>
        <w:tc>
          <w:tcPr>
            <w:tcW w:w="0" w:type="auto"/>
            <w:vAlign w:val="center"/>
          </w:tcPr>
          <w:p w14:paraId="7678A519" w14:textId="77777777" w:rsidR="00D370E4" w:rsidRPr="00661354" w:rsidRDefault="00D370E4" w:rsidP="00E22D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1354">
              <w:rPr>
                <w:rFonts w:ascii="Times New Roman" w:hAnsi="Times New Roman"/>
                <w:b/>
                <w:sz w:val="18"/>
                <w:szCs w:val="18"/>
              </w:rPr>
              <w:t>2015-2016</w:t>
            </w:r>
          </w:p>
        </w:tc>
        <w:tc>
          <w:tcPr>
            <w:tcW w:w="0" w:type="auto"/>
            <w:gridSpan w:val="3"/>
            <w:vAlign w:val="center"/>
          </w:tcPr>
          <w:p w14:paraId="0D629EAE" w14:textId="77777777" w:rsidR="00D370E4" w:rsidRPr="00661354" w:rsidRDefault="00D370E4" w:rsidP="00E22D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1354">
              <w:rPr>
                <w:rFonts w:ascii="Times New Roman" w:hAnsi="Times New Roman"/>
                <w:b/>
                <w:sz w:val="18"/>
                <w:szCs w:val="18"/>
              </w:rPr>
              <w:t>2016-2017</w:t>
            </w:r>
          </w:p>
        </w:tc>
        <w:tc>
          <w:tcPr>
            <w:tcW w:w="0" w:type="auto"/>
            <w:gridSpan w:val="3"/>
            <w:vAlign w:val="center"/>
          </w:tcPr>
          <w:p w14:paraId="1B6E3096" w14:textId="77777777" w:rsidR="00D370E4" w:rsidRPr="00661354" w:rsidRDefault="00D370E4" w:rsidP="00E22D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61354">
              <w:rPr>
                <w:rFonts w:ascii="Times New Roman" w:hAnsi="Times New Roman"/>
                <w:b/>
                <w:sz w:val="18"/>
                <w:szCs w:val="18"/>
              </w:rPr>
              <w:t>2017-2018</w:t>
            </w:r>
          </w:p>
        </w:tc>
        <w:tc>
          <w:tcPr>
            <w:tcW w:w="0" w:type="auto"/>
            <w:gridSpan w:val="3"/>
            <w:vAlign w:val="center"/>
          </w:tcPr>
          <w:p w14:paraId="6D4AA6E2" w14:textId="77777777" w:rsidR="00D370E4" w:rsidRDefault="00D370E4" w:rsidP="00E22D9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2019-2020</w:t>
            </w:r>
          </w:p>
        </w:tc>
      </w:tr>
      <w:tr w:rsidR="00FE2224" w:rsidRPr="00661354" w14:paraId="47D12F6E" w14:textId="77777777" w:rsidTr="0095510E">
        <w:tc>
          <w:tcPr>
            <w:tcW w:w="6896" w:type="dxa"/>
            <w:gridSpan w:val="2"/>
            <w:vMerge/>
            <w:vAlign w:val="center"/>
          </w:tcPr>
          <w:p w14:paraId="32CDE5A8" w14:textId="77777777" w:rsidR="00D370E4" w:rsidRPr="00661354" w:rsidRDefault="00D370E4" w:rsidP="00F147A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FF03972" w14:textId="77777777" w:rsidR="00D370E4" w:rsidRPr="00661354" w:rsidRDefault="00D370E4" w:rsidP="007100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54">
              <w:rPr>
                <w:rFonts w:ascii="Times New Roman" w:hAnsi="Times New Roman"/>
                <w:sz w:val="18"/>
                <w:szCs w:val="18"/>
              </w:rPr>
              <w:t>2016-33</w:t>
            </w:r>
          </w:p>
        </w:tc>
        <w:tc>
          <w:tcPr>
            <w:tcW w:w="0" w:type="auto"/>
            <w:vAlign w:val="center"/>
          </w:tcPr>
          <w:p w14:paraId="5DD894F7" w14:textId="77777777" w:rsidR="00D370E4" w:rsidRPr="00661354" w:rsidRDefault="00D370E4" w:rsidP="007100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54">
              <w:rPr>
                <w:rFonts w:ascii="Times New Roman" w:hAnsi="Times New Roman"/>
                <w:sz w:val="18"/>
                <w:szCs w:val="18"/>
              </w:rPr>
              <w:t>2017-13</w:t>
            </w:r>
          </w:p>
        </w:tc>
        <w:tc>
          <w:tcPr>
            <w:tcW w:w="0" w:type="auto"/>
            <w:vAlign w:val="center"/>
          </w:tcPr>
          <w:p w14:paraId="58D7BDAB" w14:textId="77777777" w:rsidR="00D370E4" w:rsidRPr="00661354" w:rsidRDefault="00D370E4" w:rsidP="007100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54">
              <w:rPr>
                <w:rFonts w:ascii="Times New Roman" w:hAnsi="Times New Roman"/>
                <w:sz w:val="18"/>
                <w:szCs w:val="18"/>
              </w:rPr>
              <w:t>2017-23</w:t>
            </w:r>
          </w:p>
        </w:tc>
        <w:tc>
          <w:tcPr>
            <w:tcW w:w="0" w:type="auto"/>
            <w:vAlign w:val="center"/>
          </w:tcPr>
          <w:p w14:paraId="67941F36" w14:textId="77777777" w:rsidR="00D370E4" w:rsidRPr="00661354" w:rsidRDefault="00D370E4" w:rsidP="007100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54">
              <w:rPr>
                <w:rFonts w:ascii="Times New Roman" w:hAnsi="Times New Roman"/>
                <w:sz w:val="18"/>
                <w:szCs w:val="18"/>
              </w:rPr>
              <w:t>2017-33</w:t>
            </w:r>
          </w:p>
        </w:tc>
        <w:tc>
          <w:tcPr>
            <w:tcW w:w="0" w:type="auto"/>
            <w:vAlign w:val="center"/>
          </w:tcPr>
          <w:p w14:paraId="387E4F82" w14:textId="77777777" w:rsidR="00D370E4" w:rsidRPr="00661354" w:rsidRDefault="00D370E4" w:rsidP="007100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54">
              <w:rPr>
                <w:rFonts w:ascii="Times New Roman" w:hAnsi="Times New Roman"/>
                <w:sz w:val="18"/>
                <w:szCs w:val="18"/>
              </w:rPr>
              <w:t>2018-13</w:t>
            </w:r>
          </w:p>
        </w:tc>
        <w:tc>
          <w:tcPr>
            <w:tcW w:w="0" w:type="auto"/>
            <w:vAlign w:val="center"/>
          </w:tcPr>
          <w:p w14:paraId="60BCEF7D" w14:textId="77777777" w:rsidR="00D370E4" w:rsidRPr="00661354" w:rsidRDefault="00D370E4" w:rsidP="007100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54">
              <w:rPr>
                <w:rFonts w:ascii="Times New Roman" w:hAnsi="Times New Roman"/>
                <w:sz w:val="18"/>
                <w:szCs w:val="18"/>
              </w:rPr>
              <w:t>2018-23</w:t>
            </w:r>
          </w:p>
        </w:tc>
        <w:tc>
          <w:tcPr>
            <w:tcW w:w="0" w:type="auto"/>
            <w:vAlign w:val="center"/>
          </w:tcPr>
          <w:p w14:paraId="4B3C7044" w14:textId="77777777" w:rsidR="00D370E4" w:rsidRPr="00661354" w:rsidRDefault="00D370E4" w:rsidP="007100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54">
              <w:rPr>
                <w:rFonts w:ascii="Times New Roman" w:hAnsi="Times New Roman"/>
                <w:sz w:val="18"/>
                <w:szCs w:val="18"/>
              </w:rPr>
              <w:t>2018-33</w:t>
            </w:r>
          </w:p>
        </w:tc>
        <w:tc>
          <w:tcPr>
            <w:tcW w:w="0" w:type="auto"/>
            <w:vAlign w:val="center"/>
          </w:tcPr>
          <w:p w14:paraId="68ABC315" w14:textId="77777777" w:rsidR="00D370E4" w:rsidRPr="00661354" w:rsidRDefault="00D370E4" w:rsidP="007100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1354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661354">
              <w:rPr>
                <w:rFonts w:ascii="Times New Roman" w:hAnsi="Times New Roman"/>
                <w:sz w:val="18"/>
                <w:szCs w:val="18"/>
              </w:rPr>
              <w:t>-13</w:t>
            </w:r>
          </w:p>
        </w:tc>
        <w:tc>
          <w:tcPr>
            <w:tcW w:w="0" w:type="auto"/>
            <w:vAlign w:val="center"/>
          </w:tcPr>
          <w:p w14:paraId="2067E96D" w14:textId="77777777" w:rsidR="00D370E4" w:rsidRPr="00661354" w:rsidRDefault="00D370E4" w:rsidP="00D37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2019-23</w:t>
            </w:r>
          </w:p>
        </w:tc>
        <w:tc>
          <w:tcPr>
            <w:tcW w:w="0" w:type="auto"/>
          </w:tcPr>
          <w:p w14:paraId="4D72CA8C" w14:textId="77777777" w:rsidR="00D370E4" w:rsidRDefault="00D370E4" w:rsidP="00D37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2019-33</w:t>
            </w:r>
          </w:p>
        </w:tc>
      </w:tr>
      <w:tr w:rsidR="00FE2224" w:rsidRPr="00661354" w14:paraId="267B0408" w14:textId="77777777" w:rsidTr="0095510E">
        <w:tc>
          <w:tcPr>
            <w:tcW w:w="791" w:type="dxa"/>
          </w:tcPr>
          <w:p w14:paraId="3F156F3F" w14:textId="77777777" w:rsidR="00D370E4" w:rsidRPr="00661354" w:rsidRDefault="00D370E4" w:rsidP="00F147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4598706" w14:textId="77777777" w:rsidR="00D370E4" w:rsidRPr="00661354" w:rsidRDefault="00D370E4" w:rsidP="00D37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es-PR"/>
              </w:rPr>
            </w:pPr>
            <w:r>
              <w:rPr>
                <w:rFonts w:ascii="Times New Roman" w:hAnsi="Times New Roman"/>
                <w:sz w:val="18"/>
                <w:szCs w:val="18"/>
                <w:lang w:val="es-MX"/>
              </w:rPr>
              <w:t>Conocer los f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actores biopsicosociales que inciden en el campo 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>de la tecnología deportiva, en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 escenarios depor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 xml:space="preserve">tivos de naturaleza competitiva y 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>recreativa, metodología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>s del entrenamiento deportivo o en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 programas de ejercicio y actividad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>es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 física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>s</w:t>
            </w:r>
            <w:r w:rsidRPr="00661354">
              <w:rPr>
                <w:rFonts w:ascii="Times New Roman" w:hAnsi="Times New Roman"/>
                <w:color w:val="FF0000"/>
                <w:sz w:val="18"/>
                <w:szCs w:val="18"/>
                <w:lang w:val="es-PR"/>
              </w:rPr>
              <w:t>.</w:t>
            </w:r>
          </w:p>
        </w:tc>
        <w:tc>
          <w:tcPr>
            <w:tcW w:w="0" w:type="auto"/>
            <w:vAlign w:val="center"/>
          </w:tcPr>
          <w:p w14:paraId="699DC16D" w14:textId="77777777" w:rsidR="00E569EF" w:rsidRPr="007205ED" w:rsidRDefault="00E569EF" w:rsidP="00E569EF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HPER</w:t>
            </w:r>
          </w:p>
          <w:p w14:paraId="6412610A" w14:textId="77777777" w:rsidR="00E569EF" w:rsidRPr="007205ED" w:rsidRDefault="00E569EF" w:rsidP="00E569EF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3010/3480</w:t>
            </w:r>
          </w:p>
          <w:p w14:paraId="3021B2CC" w14:textId="77777777" w:rsidR="00D370E4" w:rsidRPr="007205ED" w:rsidRDefault="00E569EF" w:rsidP="00E569EF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3800/</w:t>
            </w:r>
            <w:r>
              <w:rPr>
                <w:rFonts w:ascii="Times New Roman" w:hAnsi="Times New Roman"/>
                <w:sz w:val="12"/>
                <w:szCs w:val="12"/>
                <w:lang w:val="es-PR"/>
              </w:rPr>
              <w:t>4305</w:t>
            </w:r>
          </w:p>
        </w:tc>
        <w:tc>
          <w:tcPr>
            <w:tcW w:w="0" w:type="auto"/>
            <w:vAlign w:val="center"/>
          </w:tcPr>
          <w:p w14:paraId="17D500BF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618A618C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14CD209D" w14:textId="77777777" w:rsidR="00D370E4" w:rsidRPr="007205ED" w:rsidRDefault="00D370E4" w:rsidP="00FE222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1C68D7F7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D31E9A8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EDDC471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CC63158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7A5FAE0B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14:paraId="43A4DB39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2224" w:rsidRPr="00661354" w14:paraId="2D162759" w14:textId="77777777" w:rsidTr="0095510E">
        <w:tc>
          <w:tcPr>
            <w:tcW w:w="791" w:type="dxa"/>
          </w:tcPr>
          <w:p w14:paraId="58567714" w14:textId="77777777" w:rsidR="00D370E4" w:rsidRPr="00661354" w:rsidRDefault="00D370E4" w:rsidP="00F147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82321BF" w14:textId="77777777" w:rsidR="00D370E4" w:rsidRPr="00661354" w:rsidRDefault="00D370E4" w:rsidP="00D37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es-PR"/>
              </w:rPr>
            </w:pPr>
            <w:r>
              <w:rPr>
                <w:rFonts w:ascii="Times New Roman" w:hAnsi="Times New Roman"/>
                <w:sz w:val="18"/>
                <w:szCs w:val="18"/>
                <w:lang w:val="es-MX"/>
              </w:rPr>
              <w:t>Demostrar los conocimientos, c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onceptos y fundamentos dirigidos a la prevención, 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 xml:space="preserve">la 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evaluación y 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 xml:space="preserve">el 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>manejo de lesiones que ocurren en el deporte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>, el entrenamiento físico-deportivo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 y 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 xml:space="preserve">en 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>programas recreativos.</w:t>
            </w:r>
          </w:p>
        </w:tc>
        <w:tc>
          <w:tcPr>
            <w:tcW w:w="0" w:type="auto"/>
            <w:vAlign w:val="center"/>
          </w:tcPr>
          <w:p w14:paraId="46D249F1" w14:textId="77777777" w:rsidR="00D370E4" w:rsidRPr="007205ED" w:rsidRDefault="00D370E4" w:rsidP="00FE222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0C6B8D2D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1513BD09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3147B2E6" w14:textId="77777777" w:rsidR="00E569EF" w:rsidRPr="007205ED" w:rsidRDefault="00E569EF" w:rsidP="00E569EF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HPER</w:t>
            </w:r>
          </w:p>
          <w:p w14:paraId="26A6F6FA" w14:textId="77777777" w:rsidR="00E569EF" w:rsidRPr="007205ED" w:rsidRDefault="00E569EF" w:rsidP="00E569EF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23</w:t>
            </w:r>
            <w:r>
              <w:rPr>
                <w:rFonts w:ascii="Times New Roman" w:hAnsi="Times New Roman"/>
                <w:sz w:val="12"/>
                <w:szCs w:val="12"/>
                <w:lang w:val="es-PR"/>
              </w:rPr>
              <w:t>3</w:t>
            </w: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0/3050</w:t>
            </w:r>
          </w:p>
          <w:p w14:paraId="6E5D8AFE" w14:textId="77777777" w:rsidR="00E569EF" w:rsidRPr="007205ED" w:rsidRDefault="00E569EF" w:rsidP="00E569EF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3380/41</w:t>
            </w:r>
            <w:r>
              <w:rPr>
                <w:rFonts w:ascii="Times New Roman" w:hAnsi="Times New Roman"/>
                <w:sz w:val="12"/>
                <w:szCs w:val="12"/>
                <w:lang w:val="es-PR"/>
              </w:rPr>
              <w:t>8</w:t>
            </w: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0</w:t>
            </w:r>
          </w:p>
          <w:p w14:paraId="15AA18A1" w14:textId="77777777" w:rsidR="00D370E4" w:rsidRPr="007205ED" w:rsidRDefault="00E569EF" w:rsidP="00E569EF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4</w:t>
            </w:r>
            <w:r>
              <w:rPr>
                <w:rFonts w:ascii="Times New Roman" w:hAnsi="Times New Roman"/>
                <w:sz w:val="12"/>
                <w:szCs w:val="12"/>
                <w:lang w:val="es-PR"/>
              </w:rPr>
              <w:t>200</w:t>
            </w:r>
          </w:p>
        </w:tc>
        <w:tc>
          <w:tcPr>
            <w:tcW w:w="0" w:type="auto"/>
            <w:vAlign w:val="center"/>
          </w:tcPr>
          <w:p w14:paraId="397F90C3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6DE14C1F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773245CF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5EACFC7A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2D5EABEA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</w:tcPr>
          <w:p w14:paraId="23F5F073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</w:tr>
      <w:tr w:rsidR="00FE2224" w:rsidRPr="00661354" w14:paraId="0D886F06" w14:textId="77777777" w:rsidTr="0095510E">
        <w:tc>
          <w:tcPr>
            <w:tcW w:w="791" w:type="dxa"/>
          </w:tcPr>
          <w:p w14:paraId="45F04451" w14:textId="77777777" w:rsidR="00D370E4" w:rsidRPr="00661354" w:rsidRDefault="00D370E4" w:rsidP="00F147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es-PR"/>
              </w:rPr>
            </w:pPr>
          </w:p>
        </w:tc>
        <w:tc>
          <w:tcPr>
            <w:tcW w:w="0" w:type="auto"/>
          </w:tcPr>
          <w:p w14:paraId="2D79C01A" w14:textId="77777777" w:rsidR="00D370E4" w:rsidRPr="00661354" w:rsidRDefault="00D370E4" w:rsidP="00D37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es-PR"/>
              </w:rPr>
            </w:pPr>
            <w:r>
              <w:rPr>
                <w:rFonts w:ascii="Times New Roman" w:hAnsi="Times New Roman"/>
                <w:sz w:val="18"/>
                <w:szCs w:val="18"/>
                <w:lang w:val="es-MX"/>
              </w:rPr>
              <w:t>Comprender los aspectos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 nutricionales y su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>s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 efecto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>s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 en el desempeño deportivo, la salud individual y el bienestar colectivo.</w:t>
            </w:r>
          </w:p>
        </w:tc>
        <w:tc>
          <w:tcPr>
            <w:tcW w:w="0" w:type="auto"/>
            <w:vAlign w:val="center"/>
          </w:tcPr>
          <w:p w14:paraId="32CB75C5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4271D59E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241CDA14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01E6F647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1482C070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205ED">
              <w:rPr>
                <w:rFonts w:ascii="Times New Roman" w:hAnsi="Times New Roman"/>
                <w:sz w:val="12"/>
                <w:szCs w:val="12"/>
              </w:rPr>
              <w:t>HPER</w:t>
            </w:r>
          </w:p>
          <w:p w14:paraId="771D3678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205ED">
              <w:rPr>
                <w:rFonts w:ascii="Times New Roman" w:hAnsi="Times New Roman"/>
                <w:sz w:val="12"/>
                <w:szCs w:val="12"/>
              </w:rPr>
              <w:t>3430/3480</w:t>
            </w:r>
          </w:p>
          <w:p w14:paraId="36BF89C3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205ED">
              <w:rPr>
                <w:rFonts w:ascii="Times New Roman" w:hAnsi="Times New Roman"/>
                <w:sz w:val="12"/>
                <w:szCs w:val="12"/>
              </w:rPr>
              <w:t>4170/4442</w:t>
            </w:r>
          </w:p>
        </w:tc>
        <w:tc>
          <w:tcPr>
            <w:tcW w:w="0" w:type="auto"/>
            <w:vAlign w:val="center"/>
          </w:tcPr>
          <w:p w14:paraId="6D14D488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532A4550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17B1FB16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  <w:vAlign w:val="center"/>
          </w:tcPr>
          <w:p w14:paraId="21FA397C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auto"/>
          </w:tcPr>
          <w:p w14:paraId="177C1042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E2224" w:rsidRPr="00661354" w14:paraId="0C10C55D" w14:textId="77777777" w:rsidTr="0095510E">
        <w:tc>
          <w:tcPr>
            <w:tcW w:w="791" w:type="dxa"/>
          </w:tcPr>
          <w:p w14:paraId="4617F1C0" w14:textId="77777777" w:rsidR="00D370E4" w:rsidRPr="00661354" w:rsidRDefault="00D370E4" w:rsidP="00F147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FA231E9" w14:textId="77777777" w:rsidR="00D370E4" w:rsidRPr="00661354" w:rsidRDefault="00D370E4" w:rsidP="00D37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es-PR"/>
              </w:rPr>
            </w:pP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Evaluar al accidentado, el potencial participante de un programa de ejercicio-actividad física y de actividades deportivas competitivas-recreativas, así como el avalúo 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>y el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 alineamiento de la cadena cinética músculo-esquelético</w:t>
            </w:r>
            <w:r w:rsidRPr="00661354">
              <w:rPr>
                <w:rFonts w:ascii="Times New Roman" w:hAnsi="Times New Roman"/>
                <w:color w:val="FF0000"/>
                <w:sz w:val="18"/>
                <w:szCs w:val="18"/>
                <w:lang w:val="es-PR"/>
              </w:rPr>
              <w:t>.</w:t>
            </w:r>
          </w:p>
        </w:tc>
        <w:tc>
          <w:tcPr>
            <w:tcW w:w="0" w:type="auto"/>
            <w:vAlign w:val="center"/>
          </w:tcPr>
          <w:p w14:paraId="2C618559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344568AC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65CD50F2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10A7322D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793CAF27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28185DF6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HPER</w:t>
            </w:r>
          </w:p>
          <w:p w14:paraId="49D96455" w14:textId="77777777" w:rsidR="00D370E4" w:rsidRPr="007205ED" w:rsidRDefault="00D370E4" w:rsidP="00FE222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3050</w:t>
            </w:r>
            <w:r w:rsidR="00FE2224">
              <w:rPr>
                <w:rFonts w:ascii="Times New Roman" w:hAnsi="Times New Roman"/>
                <w:sz w:val="12"/>
                <w:szCs w:val="12"/>
                <w:lang w:val="es-PR"/>
              </w:rPr>
              <w:t>/</w:t>
            </w: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41</w:t>
            </w:r>
            <w:r w:rsidR="00FE2224">
              <w:rPr>
                <w:rFonts w:ascii="Times New Roman" w:hAnsi="Times New Roman"/>
                <w:sz w:val="12"/>
                <w:szCs w:val="12"/>
                <w:lang w:val="es-PR"/>
              </w:rPr>
              <w:t>8</w:t>
            </w: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0</w:t>
            </w:r>
          </w:p>
          <w:p w14:paraId="33EAF309" w14:textId="77777777" w:rsidR="0095510E" w:rsidRDefault="00FE2224" w:rsidP="00FE222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>
              <w:rPr>
                <w:rFonts w:ascii="Times New Roman" w:hAnsi="Times New Roman"/>
                <w:sz w:val="12"/>
                <w:szCs w:val="12"/>
                <w:lang w:val="es-PR"/>
              </w:rPr>
              <w:t>4308/4200/</w:t>
            </w:r>
          </w:p>
          <w:p w14:paraId="577A7829" w14:textId="77777777" w:rsidR="00D370E4" w:rsidRPr="007205ED" w:rsidRDefault="00FE2224" w:rsidP="00FE222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>
              <w:rPr>
                <w:rFonts w:ascii="Times New Roman" w:hAnsi="Times New Roman"/>
                <w:sz w:val="12"/>
                <w:szCs w:val="12"/>
                <w:lang w:val="es-PR"/>
              </w:rPr>
              <w:t>4310</w:t>
            </w:r>
          </w:p>
        </w:tc>
        <w:tc>
          <w:tcPr>
            <w:tcW w:w="0" w:type="auto"/>
            <w:vAlign w:val="center"/>
          </w:tcPr>
          <w:p w14:paraId="10609936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64E257B3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5A4B58E0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</w:tcPr>
          <w:p w14:paraId="179D63F7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</w:tr>
      <w:tr w:rsidR="00FE2224" w:rsidRPr="00661354" w14:paraId="0D0B6E2D" w14:textId="77777777" w:rsidTr="0095510E">
        <w:tc>
          <w:tcPr>
            <w:tcW w:w="791" w:type="dxa"/>
          </w:tcPr>
          <w:p w14:paraId="7A7030F6" w14:textId="77777777" w:rsidR="00D370E4" w:rsidRPr="00661354" w:rsidRDefault="00D370E4" w:rsidP="00F147A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3D1345B4" w14:textId="77777777" w:rsidR="00D370E4" w:rsidRPr="00661354" w:rsidRDefault="00D370E4" w:rsidP="00D37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es-PR"/>
              </w:rPr>
            </w:pP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Aplicar los diferentes tipos de vendajes 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>terapéuticos y los protectores.</w:t>
            </w:r>
          </w:p>
        </w:tc>
        <w:tc>
          <w:tcPr>
            <w:tcW w:w="0" w:type="auto"/>
            <w:vAlign w:val="center"/>
          </w:tcPr>
          <w:p w14:paraId="2765D971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09538FBB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65BDBDF1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3B2CAB8E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3BBE3ABB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0BDFF11A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29312BC4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5E68D651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76F2D2A4" w14:textId="77777777" w:rsidR="00D370E4" w:rsidRPr="007205ED" w:rsidRDefault="00D370E4" w:rsidP="00710032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</w:tcPr>
          <w:p w14:paraId="5C87C906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HPER</w:t>
            </w:r>
          </w:p>
          <w:p w14:paraId="6037D74D" w14:textId="77777777" w:rsidR="00D370E4" w:rsidRPr="007205ED" w:rsidRDefault="00FE222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>
              <w:rPr>
                <w:rFonts w:ascii="Times New Roman" w:hAnsi="Times New Roman"/>
                <w:sz w:val="12"/>
                <w:szCs w:val="12"/>
                <w:lang w:val="es-PR"/>
              </w:rPr>
              <w:t>233</w:t>
            </w:r>
            <w:r w:rsidR="00D370E4" w:rsidRPr="007205ED">
              <w:rPr>
                <w:rFonts w:ascii="Times New Roman" w:hAnsi="Times New Roman"/>
                <w:sz w:val="12"/>
                <w:szCs w:val="12"/>
                <w:lang w:val="es-PR"/>
              </w:rPr>
              <w:t>0/3050</w:t>
            </w:r>
          </w:p>
          <w:p w14:paraId="594B82EE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3051/4441</w:t>
            </w:r>
          </w:p>
          <w:p w14:paraId="40EADC1F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4442</w:t>
            </w:r>
          </w:p>
        </w:tc>
      </w:tr>
      <w:tr w:rsidR="00FE2224" w:rsidRPr="00661354" w14:paraId="4CCBE81C" w14:textId="77777777" w:rsidTr="0095510E">
        <w:tc>
          <w:tcPr>
            <w:tcW w:w="791" w:type="dxa"/>
          </w:tcPr>
          <w:p w14:paraId="0A8E70D2" w14:textId="77777777" w:rsidR="00D370E4" w:rsidRPr="00661354" w:rsidRDefault="00D370E4" w:rsidP="00D370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58ACBCF" w14:textId="77777777" w:rsidR="00D370E4" w:rsidRPr="00661354" w:rsidRDefault="00D370E4" w:rsidP="00D37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es-PR"/>
              </w:rPr>
            </w:pP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>Aplicar l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 xml:space="preserve">as técnicas de masaje terapéutico, según la etapa de competencia del atleta.  </w:t>
            </w:r>
          </w:p>
        </w:tc>
        <w:tc>
          <w:tcPr>
            <w:tcW w:w="0" w:type="auto"/>
            <w:vAlign w:val="center"/>
          </w:tcPr>
          <w:p w14:paraId="08B97B6D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4EC0B30D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51A1EB3D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4BCA641E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2E6FAE63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0D81DD7D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4A1ACFDD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01A527C2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HPER</w:t>
            </w:r>
          </w:p>
          <w:p w14:paraId="37F2E21E" w14:textId="77777777" w:rsidR="0095510E" w:rsidRDefault="00D370E4" w:rsidP="00FE222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3051/</w:t>
            </w:r>
            <w:r w:rsidR="00FE2224">
              <w:rPr>
                <w:rFonts w:ascii="Times New Roman" w:hAnsi="Times New Roman"/>
                <w:sz w:val="12"/>
                <w:szCs w:val="12"/>
                <w:lang w:val="es-PR"/>
              </w:rPr>
              <w:t>3380/</w:t>
            </w:r>
          </w:p>
          <w:p w14:paraId="7BD96BEB" w14:textId="77777777" w:rsidR="00D370E4" w:rsidRPr="007205ED" w:rsidRDefault="00D370E4" w:rsidP="00FE222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4441</w:t>
            </w:r>
          </w:p>
        </w:tc>
        <w:tc>
          <w:tcPr>
            <w:tcW w:w="0" w:type="auto"/>
            <w:vAlign w:val="center"/>
          </w:tcPr>
          <w:p w14:paraId="5F0E0590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</w:tcPr>
          <w:p w14:paraId="37F8546F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</w:tr>
      <w:tr w:rsidR="00FE2224" w:rsidRPr="00661354" w14:paraId="0BC820BF" w14:textId="77777777" w:rsidTr="0095510E">
        <w:tc>
          <w:tcPr>
            <w:tcW w:w="791" w:type="dxa"/>
          </w:tcPr>
          <w:p w14:paraId="45946671" w14:textId="77777777" w:rsidR="00D370E4" w:rsidRPr="00661354" w:rsidRDefault="00D370E4" w:rsidP="00D370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92AE8F2" w14:textId="77777777" w:rsidR="00D370E4" w:rsidRPr="00661354" w:rsidRDefault="00D370E4" w:rsidP="00D37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es-PR"/>
              </w:rPr>
            </w:pP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>Aplicar los procedimientos básicos para el tratamiento biops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>icosocial agudo y crónico de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 lesiones 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 xml:space="preserve">típicas en atletas 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>y emergencias médicas para diversas poblaciones.</w:t>
            </w:r>
          </w:p>
        </w:tc>
        <w:tc>
          <w:tcPr>
            <w:tcW w:w="0" w:type="auto"/>
            <w:vAlign w:val="center"/>
          </w:tcPr>
          <w:p w14:paraId="2E377B55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2183498B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44A90EEC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24AE3AC5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4B115289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729829BC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5285F493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78049F2A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645B0072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HPER</w:t>
            </w:r>
          </w:p>
          <w:p w14:paraId="122D0EBA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3010/3051</w:t>
            </w:r>
          </w:p>
          <w:p w14:paraId="659AABF7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3330/3380</w:t>
            </w:r>
          </w:p>
          <w:p w14:paraId="79C41DFC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3495</w:t>
            </w:r>
          </w:p>
        </w:tc>
        <w:tc>
          <w:tcPr>
            <w:tcW w:w="0" w:type="auto"/>
          </w:tcPr>
          <w:p w14:paraId="73BF4507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</w:tr>
      <w:tr w:rsidR="00FE2224" w:rsidRPr="00661354" w14:paraId="4FE9C190" w14:textId="77777777" w:rsidTr="0095510E">
        <w:tc>
          <w:tcPr>
            <w:tcW w:w="791" w:type="dxa"/>
          </w:tcPr>
          <w:p w14:paraId="179CF4F7" w14:textId="77777777" w:rsidR="00D370E4" w:rsidRPr="00661354" w:rsidRDefault="00D370E4" w:rsidP="00D370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B6E5655" w14:textId="77777777" w:rsidR="00D370E4" w:rsidRPr="00661354" w:rsidRDefault="00D370E4" w:rsidP="00D37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es-PR"/>
              </w:rPr>
            </w:pP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>Diseñar programas de rehabilitación física y psico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>social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, sistemas de entrenamientos físicos-deportivos, recreativos y de actividad física, </w:t>
            </w:r>
            <w:r w:rsidRPr="00661354">
              <w:rPr>
                <w:rFonts w:ascii="Times New Roman" w:hAnsi="Times New Roman"/>
                <w:sz w:val="18"/>
                <w:szCs w:val="18"/>
                <w:lang w:val="es-PR"/>
              </w:rPr>
              <w:t>basados en el perfil específico del atleta,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 xml:space="preserve">las </w:t>
            </w:r>
            <w:r w:rsidRPr="00661354">
              <w:rPr>
                <w:rFonts w:ascii="Times New Roman" w:hAnsi="Times New Roman"/>
                <w:sz w:val="18"/>
                <w:szCs w:val="18"/>
                <w:lang w:val="es-PR"/>
              </w:rPr>
              <w:t xml:space="preserve">poblaciones aparentemente saludables, </w:t>
            </w:r>
            <w:r>
              <w:rPr>
                <w:rFonts w:ascii="Times New Roman" w:hAnsi="Times New Roman"/>
                <w:sz w:val="18"/>
                <w:szCs w:val="18"/>
                <w:lang w:val="es-PR"/>
              </w:rPr>
              <w:t xml:space="preserve">los </w:t>
            </w:r>
            <w:r w:rsidRPr="00661354">
              <w:rPr>
                <w:rFonts w:ascii="Times New Roman" w:hAnsi="Times New Roman"/>
                <w:sz w:val="18"/>
                <w:szCs w:val="18"/>
                <w:lang w:val="es-PR"/>
              </w:rPr>
              <w:t>individuos con una variedad de enfermedades</w:t>
            </w: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 xml:space="preserve"> </w:t>
            </w:r>
            <w:r w:rsidRPr="00661354">
              <w:rPr>
                <w:rFonts w:ascii="Times New Roman" w:hAnsi="Times New Roman"/>
                <w:sz w:val="18"/>
                <w:szCs w:val="18"/>
                <w:lang w:val="es-PR"/>
              </w:rPr>
              <w:t>crónico-degenerativas, obesidad, y en la población pediátrica, geriátrica y femenina.</w:t>
            </w:r>
          </w:p>
        </w:tc>
        <w:tc>
          <w:tcPr>
            <w:tcW w:w="0" w:type="auto"/>
            <w:vAlign w:val="center"/>
          </w:tcPr>
          <w:p w14:paraId="52F2FA55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4E7A67AB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48E7EE53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HPER</w:t>
            </w:r>
          </w:p>
          <w:p w14:paraId="04AED2E1" w14:textId="77777777" w:rsidR="00FE2224" w:rsidRDefault="00D370E4" w:rsidP="00FE222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3010/</w:t>
            </w:r>
            <w:r w:rsidR="00FE2224">
              <w:rPr>
                <w:rFonts w:ascii="Times New Roman" w:hAnsi="Times New Roman"/>
                <w:sz w:val="12"/>
                <w:szCs w:val="12"/>
                <w:lang w:val="es-PR"/>
              </w:rPr>
              <w:t>3495/</w:t>
            </w:r>
          </w:p>
          <w:p w14:paraId="41DCA45B" w14:textId="77777777" w:rsidR="00D370E4" w:rsidRPr="007205ED" w:rsidRDefault="00FE2224" w:rsidP="00FE222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>
              <w:rPr>
                <w:rFonts w:ascii="Times New Roman" w:hAnsi="Times New Roman"/>
                <w:sz w:val="12"/>
                <w:szCs w:val="12"/>
                <w:lang w:val="es-PR"/>
              </w:rPr>
              <w:t>4305/4308/</w:t>
            </w:r>
          </w:p>
          <w:p w14:paraId="489A0DC0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4</w:t>
            </w:r>
            <w:r w:rsidR="00FE2224">
              <w:rPr>
                <w:rFonts w:ascii="Times New Roman" w:hAnsi="Times New Roman"/>
                <w:sz w:val="12"/>
                <w:szCs w:val="12"/>
                <w:lang w:val="es-PR"/>
              </w:rPr>
              <w:t>310</w:t>
            </w:r>
          </w:p>
        </w:tc>
        <w:tc>
          <w:tcPr>
            <w:tcW w:w="0" w:type="auto"/>
            <w:vAlign w:val="center"/>
          </w:tcPr>
          <w:p w14:paraId="590E5EA8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1752400E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49701793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6C454EF9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39F387DD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4EB00838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</w:tcPr>
          <w:p w14:paraId="52382B80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</w:tr>
      <w:tr w:rsidR="00FE2224" w:rsidRPr="00661354" w14:paraId="5B04764D" w14:textId="77777777" w:rsidTr="0095510E">
        <w:tc>
          <w:tcPr>
            <w:tcW w:w="791" w:type="dxa"/>
          </w:tcPr>
          <w:p w14:paraId="55B39903" w14:textId="77777777" w:rsidR="00D370E4" w:rsidRPr="00661354" w:rsidRDefault="00D370E4" w:rsidP="00D370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es-PR"/>
              </w:rPr>
            </w:pPr>
          </w:p>
        </w:tc>
        <w:tc>
          <w:tcPr>
            <w:tcW w:w="0" w:type="auto"/>
          </w:tcPr>
          <w:p w14:paraId="6601F0EA" w14:textId="77777777" w:rsidR="00D370E4" w:rsidRPr="00661354" w:rsidRDefault="00D370E4" w:rsidP="00D370E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  <w:lang w:val="es-PR"/>
              </w:rPr>
            </w:pP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>Fomentar el modelaje de actitudes que promuevan la salud, el bienestar integral y la calidad de vida.</w:t>
            </w:r>
          </w:p>
        </w:tc>
        <w:tc>
          <w:tcPr>
            <w:tcW w:w="0" w:type="auto"/>
            <w:vAlign w:val="center"/>
          </w:tcPr>
          <w:p w14:paraId="73841F44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2EB060E0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HPER</w:t>
            </w:r>
          </w:p>
          <w:p w14:paraId="3F813DE1" w14:textId="77777777" w:rsidR="00FE2224" w:rsidRDefault="00D370E4" w:rsidP="00FE222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2210/3360/</w:t>
            </w:r>
          </w:p>
          <w:p w14:paraId="5C2FA5AC" w14:textId="77777777" w:rsidR="00D370E4" w:rsidRPr="007205ED" w:rsidRDefault="00D370E4" w:rsidP="00FE222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3800</w:t>
            </w:r>
            <w:r w:rsidR="00FE2224">
              <w:rPr>
                <w:rFonts w:ascii="Times New Roman" w:hAnsi="Times New Roman"/>
                <w:sz w:val="12"/>
                <w:szCs w:val="12"/>
                <w:lang w:val="es-PR"/>
              </w:rPr>
              <w:t>/</w:t>
            </w: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4020</w:t>
            </w:r>
          </w:p>
        </w:tc>
        <w:tc>
          <w:tcPr>
            <w:tcW w:w="0" w:type="auto"/>
            <w:vAlign w:val="center"/>
          </w:tcPr>
          <w:p w14:paraId="2AF39585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5DBBE795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0CB017EC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5A927593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3FB57520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2F5B159B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5458B200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</w:tcPr>
          <w:p w14:paraId="69B189E8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</w:tr>
      <w:tr w:rsidR="00FE2224" w:rsidRPr="00661354" w14:paraId="056F6641" w14:textId="77777777" w:rsidTr="0095510E">
        <w:tc>
          <w:tcPr>
            <w:tcW w:w="791" w:type="dxa"/>
          </w:tcPr>
          <w:p w14:paraId="553B4CD3" w14:textId="77777777" w:rsidR="00D370E4" w:rsidRPr="00661354" w:rsidRDefault="00D370E4" w:rsidP="00D370E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EFF2739" w14:textId="77777777" w:rsidR="00D370E4" w:rsidRPr="00661354" w:rsidRDefault="00D370E4" w:rsidP="00D370E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es-PR"/>
              </w:rPr>
            </w:pPr>
            <w:r w:rsidRPr="00661354">
              <w:rPr>
                <w:rFonts w:ascii="Times New Roman" w:hAnsi="Times New Roman"/>
                <w:sz w:val="18"/>
                <w:szCs w:val="18"/>
                <w:lang w:val="es-MX"/>
              </w:rPr>
              <w:t>Modelar una práctica profesional con ética fundamentada en principios de respeto y aprecio por la disciplina de tecnología deportiv</w:t>
            </w:r>
            <w:r>
              <w:rPr>
                <w:rFonts w:ascii="Times New Roman" w:hAnsi="Times New Roman"/>
                <w:sz w:val="18"/>
                <w:szCs w:val="18"/>
                <w:lang w:val="es-MX"/>
              </w:rPr>
              <w:t>a.</w:t>
            </w:r>
          </w:p>
        </w:tc>
        <w:tc>
          <w:tcPr>
            <w:tcW w:w="0" w:type="auto"/>
            <w:vAlign w:val="center"/>
          </w:tcPr>
          <w:p w14:paraId="7D90971C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2F021278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7D8B64D3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67A7EDAF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3056364E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766E1F1B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79AC47AA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HPER</w:t>
            </w:r>
          </w:p>
          <w:p w14:paraId="61464482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2210/</w:t>
            </w:r>
            <w:r w:rsidR="00FE2224">
              <w:rPr>
                <w:rFonts w:ascii="Times New Roman" w:hAnsi="Times New Roman"/>
                <w:sz w:val="12"/>
                <w:szCs w:val="12"/>
                <w:lang w:val="es-PR"/>
              </w:rPr>
              <w:t>2</w:t>
            </w: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270</w:t>
            </w:r>
          </w:p>
          <w:p w14:paraId="5FBF23E3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3360/3430</w:t>
            </w:r>
          </w:p>
          <w:p w14:paraId="42D0B48D" w14:textId="77777777" w:rsidR="00D370E4" w:rsidRPr="007205ED" w:rsidRDefault="00D370E4" w:rsidP="00FE222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  <w:r w:rsidRPr="007205ED">
              <w:rPr>
                <w:rFonts w:ascii="Times New Roman" w:hAnsi="Times New Roman"/>
                <w:sz w:val="12"/>
                <w:szCs w:val="12"/>
                <w:lang w:val="es-PR"/>
              </w:rPr>
              <w:t>4</w:t>
            </w:r>
            <w:r w:rsidR="00FE2224">
              <w:rPr>
                <w:rFonts w:ascii="Times New Roman" w:hAnsi="Times New Roman"/>
                <w:sz w:val="12"/>
                <w:szCs w:val="12"/>
                <w:lang w:val="es-PR"/>
              </w:rPr>
              <w:t>170</w:t>
            </w:r>
          </w:p>
        </w:tc>
        <w:tc>
          <w:tcPr>
            <w:tcW w:w="0" w:type="auto"/>
            <w:vAlign w:val="center"/>
          </w:tcPr>
          <w:p w14:paraId="5BAB4D14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  <w:vAlign w:val="center"/>
          </w:tcPr>
          <w:p w14:paraId="55B8D986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  <w:tc>
          <w:tcPr>
            <w:tcW w:w="0" w:type="auto"/>
          </w:tcPr>
          <w:p w14:paraId="2F7DBAAE" w14:textId="77777777" w:rsidR="00D370E4" w:rsidRPr="007205ED" w:rsidRDefault="00D370E4" w:rsidP="00D370E4">
            <w:pPr>
              <w:jc w:val="center"/>
              <w:rPr>
                <w:rFonts w:ascii="Times New Roman" w:hAnsi="Times New Roman"/>
                <w:sz w:val="12"/>
                <w:szCs w:val="12"/>
                <w:lang w:val="es-PR"/>
              </w:rPr>
            </w:pPr>
          </w:p>
        </w:tc>
      </w:tr>
    </w:tbl>
    <w:p w14:paraId="1DB27234" w14:textId="77777777" w:rsidR="00A40564" w:rsidRPr="00661354" w:rsidRDefault="000E04F1">
      <w:pPr>
        <w:rPr>
          <w:rFonts w:ascii="Times New Roman" w:hAnsi="Times New Roman"/>
          <w:sz w:val="18"/>
          <w:szCs w:val="18"/>
        </w:rPr>
      </w:pPr>
    </w:p>
    <w:sectPr w:rsidR="00A40564" w:rsidRPr="00661354" w:rsidSect="004634FE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9A222" w14:textId="77777777" w:rsidR="000E04F1" w:rsidRDefault="000E04F1" w:rsidP="004634FE">
      <w:r>
        <w:separator/>
      </w:r>
    </w:p>
  </w:endnote>
  <w:endnote w:type="continuationSeparator" w:id="0">
    <w:p w14:paraId="7F7ECF3E" w14:textId="77777777" w:rsidR="000E04F1" w:rsidRDefault="000E04F1" w:rsidP="0046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 w:cstheme="majorHAnsi"/>
        <w:sz w:val="16"/>
      </w:rPr>
      <w:id w:val="54823730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14:paraId="7FF99468" w14:textId="77777777" w:rsidR="004634FE" w:rsidRPr="004634FE" w:rsidRDefault="004634FE" w:rsidP="004634FE">
        <w:pPr>
          <w:pStyle w:val="Footer"/>
          <w:jc w:val="right"/>
          <w:rPr>
            <w:rFonts w:ascii="Arial" w:hAnsi="Arial" w:cs="Arial"/>
            <w:i/>
            <w:noProof/>
            <w:sz w:val="16"/>
          </w:rPr>
        </w:pPr>
        <w:r w:rsidRPr="004634FE">
          <w:rPr>
            <w:rFonts w:ascii="Arial" w:hAnsi="Arial" w:cs="Arial"/>
            <w:i/>
            <w:sz w:val="16"/>
          </w:rPr>
          <w:fldChar w:fldCharType="begin"/>
        </w:r>
        <w:r w:rsidRPr="004634FE">
          <w:rPr>
            <w:rFonts w:ascii="Arial" w:hAnsi="Arial" w:cs="Arial"/>
            <w:i/>
            <w:sz w:val="16"/>
          </w:rPr>
          <w:instrText xml:space="preserve"> PAGE   \* MERGEFORMAT </w:instrText>
        </w:r>
        <w:r w:rsidRPr="004634FE">
          <w:rPr>
            <w:rFonts w:ascii="Arial" w:hAnsi="Arial" w:cs="Arial"/>
            <w:i/>
            <w:sz w:val="16"/>
          </w:rPr>
          <w:fldChar w:fldCharType="separate"/>
        </w:r>
        <w:r w:rsidR="00E569EF">
          <w:rPr>
            <w:rFonts w:ascii="Arial" w:hAnsi="Arial" w:cs="Arial"/>
            <w:i/>
            <w:noProof/>
            <w:sz w:val="16"/>
          </w:rPr>
          <w:t>1</w:t>
        </w:r>
        <w:r w:rsidRPr="004634FE">
          <w:rPr>
            <w:rFonts w:ascii="Arial" w:hAnsi="Arial" w:cs="Arial"/>
            <w:i/>
            <w:noProof/>
            <w:sz w:val="16"/>
          </w:rPr>
          <w:fldChar w:fldCharType="end"/>
        </w:r>
        <w:r w:rsidRPr="004634FE">
          <w:rPr>
            <w:rFonts w:ascii="Arial" w:hAnsi="Arial" w:cs="Arial"/>
            <w:i/>
            <w:noProof/>
            <w:sz w:val="16"/>
          </w:rPr>
          <w:t>/ 1</w:t>
        </w:r>
      </w:p>
      <w:p w14:paraId="24BF4F1F" w14:textId="77777777" w:rsidR="004634FE" w:rsidRPr="004634FE" w:rsidRDefault="004634FE" w:rsidP="004634FE">
        <w:pPr>
          <w:pStyle w:val="Footer"/>
          <w:jc w:val="right"/>
          <w:rPr>
            <w:rFonts w:ascii="Arial" w:hAnsi="Arial" w:cs="Arial"/>
            <w:i/>
            <w:noProof/>
            <w:sz w:val="16"/>
          </w:rPr>
        </w:pPr>
        <w:r w:rsidRPr="004634FE">
          <w:rPr>
            <w:rFonts w:ascii="Arial" w:hAnsi="Arial" w:cs="Arial"/>
            <w:i/>
            <w:noProof/>
            <w:sz w:val="16"/>
          </w:rPr>
          <w:t>© Assessment Program Co</w:t>
        </w:r>
        <w:r w:rsidR="00710032">
          <w:rPr>
            <w:rFonts w:ascii="Arial" w:hAnsi="Arial" w:cs="Arial"/>
            <w:i/>
            <w:noProof/>
            <w:sz w:val="16"/>
          </w:rPr>
          <w:t>m</w:t>
        </w:r>
        <w:r w:rsidRPr="004634FE">
          <w:rPr>
            <w:rFonts w:ascii="Arial" w:hAnsi="Arial" w:cs="Arial"/>
            <w:i/>
            <w:noProof/>
            <w:sz w:val="16"/>
          </w:rPr>
          <w:t>mi</w:t>
        </w:r>
        <w:r w:rsidR="00710032">
          <w:rPr>
            <w:rFonts w:ascii="Arial" w:hAnsi="Arial" w:cs="Arial"/>
            <w:i/>
            <w:noProof/>
            <w:sz w:val="16"/>
          </w:rPr>
          <w:t>t</w:t>
        </w:r>
        <w:r w:rsidRPr="004634FE">
          <w:rPr>
            <w:rFonts w:ascii="Arial" w:hAnsi="Arial" w:cs="Arial"/>
            <w:i/>
            <w:noProof/>
            <w:sz w:val="16"/>
          </w:rPr>
          <w:t xml:space="preserve">tee </w:t>
        </w:r>
      </w:p>
      <w:p w14:paraId="5A4B1D1F" w14:textId="77777777" w:rsidR="004634FE" w:rsidRPr="00D06BF5" w:rsidRDefault="004634FE" w:rsidP="004634FE">
        <w:pPr>
          <w:pStyle w:val="Footer"/>
          <w:jc w:val="right"/>
          <w:rPr>
            <w:rFonts w:asciiTheme="majorHAnsi" w:hAnsiTheme="majorHAnsi" w:cstheme="majorHAnsi"/>
            <w:i/>
            <w:noProof/>
            <w:sz w:val="16"/>
          </w:rPr>
        </w:pPr>
        <w:r w:rsidRPr="004634FE">
          <w:rPr>
            <w:rFonts w:ascii="Arial" w:hAnsi="Arial" w:cs="Arial"/>
            <w:i/>
            <w:noProof/>
            <w:sz w:val="16"/>
          </w:rPr>
          <w:t>&amp; Assessment Office (201</w:t>
        </w:r>
        <w:r w:rsidR="00710032">
          <w:rPr>
            <w:rFonts w:ascii="Arial" w:hAnsi="Arial" w:cs="Arial"/>
            <w:i/>
            <w:noProof/>
            <w:sz w:val="16"/>
          </w:rPr>
          <w:t>6</w:t>
        </w:r>
        <w:r w:rsidRPr="004634FE">
          <w:rPr>
            <w:rFonts w:ascii="Arial" w:hAnsi="Arial" w:cs="Arial"/>
            <w:i/>
            <w:noProof/>
            <w:sz w:val="16"/>
          </w:rPr>
          <w:t>)</w:t>
        </w:r>
      </w:p>
    </w:sdtContent>
  </w:sdt>
  <w:p w14:paraId="0EA90555" w14:textId="77777777" w:rsidR="004634FE" w:rsidRDefault="00463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2325D" w14:textId="77777777" w:rsidR="000E04F1" w:rsidRDefault="000E04F1" w:rsidP="004634FE">
      <w:r>
        <w:separator/>
      </w:r>
    </w:p>
  </w:footnote>
  <w:footnote w:type="continuationSeparator" w:id="0">
    <w:p w14:paraId="637F0E9A" w14:textId="77777777" w:rsidR="000E04F1" w:rsidRDefault="000E04F1" w:rsidP="0046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73146"/>
    <w:multiLevelType w:val="hybridMultilevel"/>
    <w:tmpl w:val="A552CF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98"/>
    <w:rsid w:val="00030C07"/>
    <w:rsid w:val="000E04F1"/>
    <w:rsid w:val="00150C62"/>
    <w:rsid w:val="00290EFA"/>
    <w:rsid w:val="004634FE"/>
    <w:rsid w:val="004A2E1B"/>
    <w:rsid w:val="004B2196"/>
    <w:rsid w:val="005642E5"/>
    <w:rsid w:val="005C0016"/>
    <w:rsid w:val="00620E12"/>
    <w:rsid w:val="00661354"/>
    <w:rsid w:val="00710032"/>
    <w:rsid w:val="007205ED"/>
    <w:rsid w:val="008030A4"/>
    <w:rsid w:val="00835893"/>
    <w:rsid w:val="0095510E"/>
    <w:rsid w:val="009C0CC1"/>
    <w:rsid w:val="009E39D3"/>
    <w:rsid w:val="00AE326A"/>
    <w:rsid w:val="00B167C0"/>
    <w:rsid w:val="00B934AC"/>
    <w:rsid w:val="00BE07E0"/>
    <w:rsid w:val="00C368D0"/>
    <w:rsid w:val="00C90198"/>
    <w:rsid w:val="00D114AA"/>
    <w:rsid w:val="00D370E4"/>
    <w:rsid w:val="00D75111"/>
    <w:rsid w:val="00E22D90"/>
    <w:rsid w:val="00E55C79"/>
    <w:rsid w:val="00E569EF"/>
    <w:rsid w:val="00F147AF"/>
    <w:rsid w:val="00FE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74146"/>
  <w15:docId w15:val="{BF74C949-04CF-4C2E-9754-533C56EE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198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90198"/>
    <w:pPr>
      <w:spacing w:before="240" w:after="120"/>
      <w:outlineLvl w:val="0"/>
    </w:pPr>
    <w:rPr>
      <w:rFonts w:asciiTheme="majorHAnsi" w:hAnsiTheme="maj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0198"/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CompanyName">
    <w:name w:val="Company Name"/>
    <w:basedOn w:val="Normal"/>
    <w:qFormat/>
    <w:rsid w:val="00C90198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19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1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4FE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63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4FE"/>
    <w:rPr>
      <w:rFonts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7F41-2AA4-4197-BF43-3CC34C3C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M. Vincenty Colón</dc:creator>
  <cp:lastModifiedBy>Edgar Lopategui Corsino</cp:lastModifiedBy>
  <cp:revision>2</cp:revision>
  <cp:lastPrinted>2016-03-04T21:10:00Z</cp:lastPrinted>
  <dcterms:created xsi:type="dcterms:W3CDTF">2020-02-04T01:24:00Z</dcterms:created>
  <dcterms:modified xsi:type="dcterms:W3CDTF">2020-02-04T01:24:00Z</dcterms:modified>
</cp:coreProperties>
</file>